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CECA0" w14:textId="77777777" w:rsidR="00C05EC2" w:rsidRPr="00C05EC2" w:rsidRDefault="00EE7A4A" w:rsidP="00C05EC2">
      <w:pPr>
        <w:pStyle w:val="berschrift2"/>
        <w:rPr>
          <w:color w:val="00B050"/>
          <w:sz w:val="44"/>
          <w:szCs w:val="44"/>
          <w:lang w:val="de-DE"/>
        </w:rPr>
      </w:pPr>
      <w:bookmarkStart w:id="0" w:name="_GoBack"/>
      <w:bookmarkEnd w:id="0"/>
      <w:r>
        <w:rPr>
          <w:color w:val="00B050"/>
          <w:sz w:val="44"/>
          <w:szCs w:val="44"/>
          <w:lang w:val="de-DE"/>
        </w:rPr>
        <w:t xml:space="preserve">WEBINAR - </w:t>
      </w:r>
      <w:r w:rsidR="00C05EC2" w:rsidRPr="00C05EC2">
        <w:rPr>
          <w:color w:val="00B050"/>
          <w:sz w:val="44"/>
          <w:szCs w:val="44"/>
          <w:lang w:val="de-DE"/>
        </w:rPr>
        <w:t>Unterrichtskonzept in vier Phasen</w:t>
      </w:r>
    </w:p>
    <w:p w14:paraId="0BCE658F" w14:textId="5C4B2B56" w:rsidR="00C607B9" w:rsidRDefault="00C05EC2" w:rsidP="00C607B9">
      <w:pPr>
        <w:pStyle w:val="berschrift2"/>
        <w:spacing w:line="240" w:lineRule="auto"/>
        <w:rPr>
          <w:color w:val="00B050"/>
          <w:sz w:val="32"/>
          <w:szCs w:val="32"/>
          <w:lang w:val="de-DE"/>
        </w:rPr>
      </w:pPr>
      <w:r w:rsidRPr="00C05EC2">
        <w:rPr>
          <w:color w:val="00B050"/>
          <w:sz w:val="32"/>
          <w:szCs w:val="32"/>
          <w:lang w:val="de-DE"/>
        </w:rPr>
        <w:t>Titel:</w:t>
      </w:r>
      <w:r w:rsidR="009B54BB">
        <w:rPr>
          <w:color w:val="00B050"/>
          <w:sz w:val="32"/>
          <w:szCs w:val="32"/>
          <w:lang w:val="de-DE"/>
        </w:rPr>
        <w:t xml:space="preserve"> </w:t>
      </w:r>
      <w:r w:rsidR="009B54BB" w:rsidRPr="009B54BB">
        <w:rPr>
          <w:color w:val="00B050"/>
          <w:sz w:val="32"/>
          <w:szCs w:val="32"/>
          <w:lang w:val="de-DE"/>
        </w:rPr>
        <w:t> Entwicklung von Begegnungsstätten im öffentl</w:t>
      </w:r>
      <w:r w:rsidR="009B54BB">
        <w:rPr>
          <w:color w:val="00B050"/>
          <w:sz w:val="32"/>
          <w:szCs w:val="32"/>
          <w:lang w:val="de-DE"/>
        </w:rPr>
        <w:t>ichen</w:t>
      </w:r>
      <w:r w:rsidR="009B54BB" w:rsidRPr="009B54BB">
        <w:rPr>
          <w:color w:val="00B050"/>
          <w:sz w:val="32"/>
          <w:szCs w:val="32"/>
          <w:lang w:val="de-DE"/>
        </w:rPr>
        <w:t xml:space="preserve"> Bereich</w:t>
      </w:r>
    </w:p>
    <w:p w14:paraId="081AD19B" w14:textId="65FE4E2B" w:rsidR="00C607B9" w:rsidRPr="00C607B9" w:rsidRDefault="00C05EC2" w:rsidP="00C607B9">
      <w:pPr>
        <w:pStyle w:val="berschrift2"/>
        <w:spacing w:line="240" w:lineRule="auto"/>
        <w:rPr>
          <w:color w:val="00B050"/>
          <w:sz w:val="32"/>
          <w:szCs w:val="32"/>
          <w:lang w:val="de-DE"/>
        </w:rPr>
      </w:pPr>
      <w:r w:rsidRPr="00C05EC2">
        <w:rPr>
          <w:color w:val="00B050"/>
          <w:sz w:val="32"/>
          <w:szCs w:val="32"/>
          <w:lang w:val="de-DE"/>
        </w:rPr>
        <w:t>Name Grenzenlos-Referent(in):</w:t>
      </w:r>
      <w:r w:rsidR="009B54BB">
        <w:rPr>
          <w:color w:val="00B050"/>
          <w:sz w:val="32"/>
          <w:szCs w:val="32"/>
          <w:lang w:val="de-DE"/>
        </w:rPr>
        <w:t xml:space="preserve"> Sarah Ajjan Alhadid</w:t>
      </w:r>
    </w:p>
    <w:p w14:paraId="07E7D2B2" w14:textId="4611FDA3" w:rsidR="00C05EC2" w:rsidRPr="00C05EC2" w:rsidRDefault="00C05EC2" w:rsidP="00C607B9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B050"/>
          <w:sz w:val="32"/>
          <w:szCs w:val="32"/>
        </w:rPr>
      </w:pPr>
      <w:r w:rsidRPr="00C05EC2">
        <w:rPr>
          <w:rFonts w:asciiTheme="majorHAnsi" w:eastAsiaTheme="majorEastAsia" w:hAnsiTheme="majorHAnsi" w:cstheme="majorBidi"/>
          <w:b/>
          <w:bCs/>
          <w:color w:val="00B050"/>
          <w:sz w:val="32"/>
          <w:szCs w:val="32"/>
        </w:rPr>
        <w:t xml:space="preserve">Termin: </w:t>
      </w:r>
      <w:r w:rsidR="009B54BB">
        <w:rPr>
          <w:rFonts w:asciiTheme="majorHAnsi" w:eastAsiaTheme="majorEastAsia" w:hAnsiTheme="majorHAnsi" w:cstheme="majorBidi"/>
          <w:b/>
          <w:bCs/>
          <w:color w:val="00B050"/>
          <w:sz w:val="32"/>
          <w:szCs w:val="32"/>
        </w:rPr>
        <w:t>13.11.2020</w:t>
      </w:r>
    </w:p>
    <w:p w14:paraId="638AB0A8" w14:textId="49B076AF" w:rsidR="00C05EC2" w:rsidRPr="00C05EC2" w:rsidRDefault="00C05EC2" w:rsidP="00C607B9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B050"/>
          <w:sz w:val="32"/>
          <w:szCs w:val="32"/>
        </w:rPr>
      </w:pPr>
      <w:r w:rsidRPr="00C05EC2">
        <w:rPr>
          <w:rFonts w:asciiTheme="majorHAnsi" w:eastAsiaTheme="majorEastAsia" w:hAnsiTheme="majorHAnsi" w:cstheme="majorBidi"/>
          <w:b/>
          <w:bCs/>
          <w:color w:val="00B050"/>
          <w:sz w:val="32"/>
          <w:szCs w:val="32"/>
        </w:rPr>
        <w:t>Bezug zu SDG</w:t>
      </w:r>
      <w:r w:rsidR="00C607B9">
        <w:rPr>
          <w:rFonts w:asciiTheme="majorHAnsi" w:eastAsiaTheme="majorEastAsia" w:hAnsiTheme="majorHAnsi" w:cstheme="majorBidi"/>
          <w:b/>
          <w:bCs/>
          <w:color w:val="00B050"/>
          <w:sz w:val="32"/>
          <w:szCs w:val="32"/>
        </w:rPr>
        <w:t>:</w:t>
      </w:r>
      <w:r w:rsidR="009B54BB">
        <w:rPr>
          <w:rFonts w:asciiTheme="majorHAnsi" w:eastAsiaTheme="majorEastAsia" w:hAnsiTheme="majorHAnsi" w:cstheme="majorBidi"/>
          <w:b/>
          <w:bCs/>
          <w:color w:val="00B050"/>
          <w:sz w:val="32"/>
          <w:szCs w:val="32"/>
        </w:rPr>
        <w:t xml:space="preserve"> 11</w:t>
      </w:r>
    </w:p>
    <w:p w14:paraId="5AA80D7F" w14:textId="081A086C" w:rsidR="00C05EC2" w:rsidRPr="00C05EC2" w:rsidRDefault="00C05EC2" w:rsidP="00C607B9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B050"/>
          <w:sz w:val="32"/>
          <w:szCs w:val="32"/>
        </w:rPr>
      </w:pPr>
      <w:r w:rsidRPr="00C05EC2">
        <w:rPr>
          <w:rFonts w:asciiTheme="majorHAnsi" w:eastAsiaTheme="majorEastAsia" w:hAnsiTheme="majorHAnsi" w:cstheme="majorBidi"/>
          <w:b/>
          <w:bCs/>
          <w:color w:val="00B050"/>
          <w:sz w:val="32"/>
          <w:szCs w:val="32"/>
        </w:rPr>
        <w:t>Schule</w:t>
      </w:r>
      <w:r w:rsidR="00C607B9">
        <w:rPr>
          <w:rFonts w:asciiTheme="majorHAnsi" w:eastAsiaTheme="majorEastAsia" w:hAnsiTheme="majorHAnsi" w:cstheme="majorBidi"/>
          <w:b/>
          <w:bCs/>
          <w:color w:val="00B050"/>
          <w:sz w:val="32"/>
          <w:szCs w:val="32"/>
        </w:rPr>
        <w:t>:</w:t>
      </w:r>
      <w:r w:rsidR="009B54BB">
        <w:rPr>
          <w:rFonts w:asciiTheme="majorHAnsi" w:eastAsiaTheme="majorEastAsia" w:hAnsiTheme="majorHAnsi" w:cstheme="majorBidi"/>
          <w:b/>
          <w:bCs/>
          <w:color w:val="00B050"/>
          <w:sz w:val="32"/>
          <w:szCs w:val="32"/>
        </w:rPr>
        <w:t xml:space="preserve"> </w:t>
      </w:r>
      <w:r w:rsidR="009B54BB" w:rsidRPr="009B54BB">
        <w:rPr>
          <w:rFonts w:asciiTheme="majorHAnsi" w:eastAsiaTheme="majorEastAsia" w:hAnsiTheme="majorHAnsi" w:cstheme="majorBidi"/>
          <w:b/>
          <w:bCs/>
          <w:color w:val="00B050"/>
          <w:sz w:val="32"/>
          <w:szCs w:val="32"/>
        </w:rPr>
        <w:t>Oberstufenzentrum MOL </w:t>
      </w:r>
      <w:r w:rsidR="009B54BB" w:rsidRPr="009B54BB">
        <w:rPr>
          <w:rFonts w:asciiTheme="majorHAnsi" w:eastAsiaTheme="majorEastAsia" w:hAnsiTheme="majorHAnsi" w:cstheme="majorBidi"/>
          <w:color w:val="00B050"/>
          <w:sz w:val="32"/>
          <w:szCs w:val="32"/>
        </w:rPr>
        <w:t>Seelow</w:t>
      </w:r>
    </w:p>
    <w:p w14:paraId="7C1AB3A0" w14:textId="172CA6B6" w:rsidR="00C05EC2" w:rsidRPr="00C05EC2" w:rsidRDefault="00C05EC2" w:rsidP="00C607B9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B050"/>
          <w:sz w:val="32"/>
          <w:szCs w:val="32"/>
        </w:rPr>
      </w:pPr>
      <w:r w:rsidRPr="00C05EC2">
        <w:rPr>
          <w:rFonts w:asciiTheme="majorHAnsi" w:eastAsiaTheme="majorEastAsia" w:hAnsiTheme="majorHAnsi" w:cstheme="majorBidi"/>
          <w:b/>
          <w:bCs/>
          <w:color w:val="00B050"/>
          <w:sz w:val="32"/>
          <w:szCs w:val="32"/>
        </w:rPr>
        <w:t>Unterrichtsfach/Berufliches Feld</w:t>
      </w:r>
      <w:r w:rsidR="00C607B9">
        <w:rPr>
          <w:rFonts w:asciiTheme="majorHAnsi" w:eastAsiaTheme="majorEastAsia" w:hAnsiTheme="majorHAnsi" w:cstheme="majorBidi"/>
          <w:b/>
          <w:bCs/>
          <w:color w:val="00B050"/>
          <w:sz w:val="32"/>
          <w:szCs w:val="32"/>
        </w:rPr>
        <w:t>:</w:t>
      </w:r>
      <w:r w:rsidR="009B54BB">
        <w:rPr>
          <w:rFonts w:asciiTheme="majorHAnsi" w:eastAsiaTheme="majorEastAsia" w:hAnsiTheme="majorHAnsi" w:cstheme="majorBidi"/>
          <w:b/>
          <w:bCs/>
          <w:color w:val="00B050"/>
          <w:sz w:val="32"/>
          <w:szCs w:val="32"/>
        </w:rPr>
        <w:t xml:space="preserve"> </w:t>
      </w:r>
      <w:r w:rsidR="009B54BB" w:rsidRPr="009B54BB">
        <w:rPr>
          <w:rFonts w:asciiTheme="majorHAnsi" w:eastAsiaTheme="majorEastAsia" w:hAnsiTheme="majorHAnsi" w:cstheme="majorBidi"/>
          <w:b/>
          <w:bCs/>
          <w:color w:val="00B050"/>
          <w:sz w:val="32"/>
          <w:szCs w:val="32"/>
        </w:rPr>
        <w:t>Bau-Holz</w:t>
      </w:r>
    </w:p>
    <w:p w14:paraId="2769EFF2" w14:textId="77777777" w:rsidR="00C05EC2" w:rsidRPr="009B54BB" w:rsidRDefault="00C05EC2">
      <w:pPr>
        <w:rPr>
          <w:rFonts w:asciiTheme="majorHAnsi" w:eastAsiaTheme="majorEastAsia" w:hAnsiTheme="majorHAnsi" w:cstheme="majorBidi"/>
          <w:b/>
          <w:bCs/>
          <w:color w:val="00B050"/>
          <w:sz w:val="32"/>
          <w:szCs w:val="32"/>
        </w:rPr>
      </w:pPr>
    </w:p>
    <w:tbl>
      <w:tblPr>
        <w:tblStyle w:val="Tabellenraster"/>
        <w:tblW w:w="14975" w:type="dxa"/>
        <w:tblLayout w:type="fixed"/>
        <w:tblLook w:val="04A0" w:firstRow="1" w:lastRow="0" w:firstColumn="1" w:lastColumn="0" w:noHBand="0" w:noVBand="1"/>
      </w:tblPr>
      <w:tblGrid>
        <w:gridCol w:w="1245"/>
        <w:gridCol w:w="3023"/>
        <w:gridCol w:w="4520"/>
        <w:gridCol w:w="6187"/>
      </w:tblGrid>
      <w:tr w:rsidR="00C05EC2" w14:paraId="047D8886" w14:textId="77777777" w:rsidTr="009D554B">
        <w:tc>
          <w:tcPr>
            <w:tcW w:w="1245" w:type="dxa"/>
            <w:shd w:val="clear" w:color="auto" w:fill="auto"/>
          </w:tcPr>
          <w:p w14:paraId="2626E345" w14:textId="77777777" w:rsidR="00C05EC2" w:rsidRPr="00CD1250" w:rsidRDefault="00C05EC2" w:rsidP="004C1FFA">
            <w:pPr>
              <w:jc w:val="center"/>
              <w:rPr>
                <w:b/>
                <w:color w:val="4F6228" w:themeColor="accent3" w:themeShade="80"/>
                <w:sz w:val="40"/>
                <w:szCs w:val="32"/>
              </w:rPr>
            </w:pPr>
            <w:r w:rsidRPr="00CD1250">
              <w:rPr>
                <w:b/>
                <w:color w:val="4F6228" w:themeColor="accent3" w:themeShade="80"/>
                <w:sz w:val="40"/>
                <w:szCs w:val="32"/>
              </w:rPr>
              <w:t>Zeit</w:t>
            </w:r>
          </w:p>
          <w:p w14:paraId="3CE98510" w14:textId="77777777" w:rsidR="00C05EC2" w:rsidRPr="00C05EC2" w:rsidRDefault="00C05EC2" w:rsidP="004C1FFA">
            <w:p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  <w:r w:rsidRPr="00C05EC2">
              <w:rPr>
                <w:color w:val="4F6228" w:themeColor="accent3" w:themeShade="80"/>
              </w:rPr>
              <w:t>In Minuten</w:t>
            </w:r>
          </w:p>
        </w:tc>
        <w:tc>
          <w:tcPr>
            <w:tcW w:w="3023" w:type="dxa"/>
            <w:shd w:val="clear" w:color="auto" w:fill="auto"/>
          </w:tcPr>
          <w:p w14:paraId="65A29D16" w14:textId="77777777" w:rsidR="00C05EC2" w:rsidRPr="00C05EC2" w:rsidRDefault="00EE7A4A" w:rsidP="004C1FFA">
            <w:p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40"/>
                <w:szCs w:val="32"/>
              </w:rPr>
              <w:t>Folien No.</w:t>
            </w:r>
          </w:p>
        </w:tc>
        <w:tc>
          <w:tcPr>
            <w:tcW w:w="4520" w:type="dxa"/>
            <w:shd w:val="clear" w:color="auto" w:fill="auto"/>
          </w:tcPr>
          <w:p w14:paraId="2A7152E0" w14:textId="77777777" w:rsidR="00C05EC2" w:rsidRPr="00C05EC2" w:rsidRDefault="00EE7A4A" w:rsidP="004C1FFA">
            <w:p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40"/>
                <w:szCs w:val="32"/>
              </w:rPr>
              <w:t>Methode</w:t>
            </w:r>
          </w:p>
        </w:tc>
        <w:tc>
          <w:tcPr>
            <w:tcW w:w="6187" w:type="dxa"/>
            <w:shd w:val="clear" w:color="auto" w:fill="auto"/>
          </w:tcPr>
          <w:p w14:paraId="588514D8" w14:textId="77777777" w:rsidR="00C05EC2" w:rsidRPr="00C05EC2" w:rsidRDefault="00C05EC2" w:rsidP="004C1FFA">
            <w:p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  <w:r w:rsidRPr="00CD1250">
              <w:rPr>
                <w:b/>
                <w:color w:val="4F6228" w:themeColor="accent3" w:themeShade="80"/>
                <w:sz w:val="40"/>
                <w:szCs w:val="32"/>
              </w:rPr>
              <w:t>Lernziel</w:t>
            </w:r>
          </w:p>
        </w:tc>
      </w:tr>
      <w:tr w:rsidR="009D554B" w14:paraId="38727232" w14:textId="77777777" w:rsidTr="009D554B">
        <w:tc>
          <w:tcPr>
            <w:tcW w:w="1245" w:type="dxa"/>
            <w:shd w:val="clear" w:color="auto" w:fill="92D050"/>
          </w:tcPr>
          <w:p w14:paraId="5EEB3F4A" w14:textId="77777777" w:rsidR="009D554B" w:rsidRPr="00C05EC2" w:rsidRDefault="009D554B" w:rsidP="009D554B">
            <w:pPr>
              <w:jc w:val="center"/>
            </w:pPr>
          </w:p>
        </w:tc>
        <w:tc>
          <w:tcPr>
            <w:tcW w:w="13730" w:type="dxa"/>
            <w:gridSpan w:val="3"/>
            <w:shd w:val="clear" w:color="auto" w:fill="92D050"/>
          </w:tcPr>
          <w:p w14:paraId="01E7E615" w14:textId="77777777" w:rsidR="009D554B" w:rsidRPr="00C05EC2" w:rsidRDefault="009D554B" w:rsidP="00CD1250">
            <w:pPr>
              <w:jc w:val="center"/>
            </w:pPr>
            <w:r w:rsidRPr="00CD1250">
              <w:rPr>
                <w:b/>
                <w:color w:val="FFFFFF" w:themeColor="background1"/>
                <w:sz w:val="36"/>
              </w:rPr>
              <w:t>Sensibilisierungsphase</w:t>
            </w:r>
          </w:p>
        </w:tc>
      </w:tr>
      <w:tr w:rsidR="00C05EC2" w14:paraId="61FA198D" w14:textId="77777777" w:rsidTr="009D554B">
        <w:tc>
          <w:tcPr>
            <w:tcW w:w="1245" w:type="dxa"/>
          </w:tcPr>
          <w:p w14:paraId="1993B558" w14:textId="3A091DF0" w:rsidR="00C05EC2" w:rsidRPr="00C05EC2" w:rsidRDefault="007E0783">
            <w:r>
              <w:t xml:space="preserve">10 Min </w:t>
            </w:r>
          </w:p>
        </w:tc>
        <w:tc>
          <w:tcPr>
            <w:tcW w:w="3023" w:type="dxa"/>
          </w:tcPr>
          <w:p w14:paraId="52A0BEE5" w14:textId="18C99D9C" w:rsidR="00C05EC2" w:rsidRPr="00C05EC2" w:rsidRDefault="007E0783" w:rsidP="004C1FFA">
            <w:r>
              <w:t>Von 2 bis 13</w:t>
            </w:r>
          </w:p>
        </w:tc>
        <w:tc>
          <w:tcPr>
            <w:tcW w:w="4520" w:type="dxa"/>
          </w:tcPr>
          <w:p w14:paraId="7BC82D6E" w14:textId="41FA49E4" w:rsidR="00C05EC2" w:rsidRPr="00C05EC2" w:rsidRDefault="00195CF8" w:rsidP="004C1FFA">
            <w:r>
              <w:t xml:space="preserve">Vorstellung </w:t>
            </w:r>
          </w:p>
        </w:tc>
        <w:tc>
          <w:tcPr>
            <w:tcW w:w="6187" w:type="dxa"/>
          </w:tcPr>
          <w:p w14:paraId="4983D7C9" w14:textId="0AF5D5B5" w:rsidR="00C05EC2" w:rsidRPr="00C05EC2" w:rsidRDefault="00195CF8" w:rsidP="004C1FFA">
            <w:r>
              <w:t xml:space="preserve">Ice Breaking </w:t>
            </w:r>
          </w:p>
        </w:tc>
      </w:tr>
      <w:tr w:rsidR="00C05EC2" w14:paraId="1259C492" w14:textId="77777777" w:rsidTr="009D554B">
        <w:tc>
          <w:tcPr>
            <w:tcW w:w="1245" w:type="dxa"/>
          </w:tcPr>
          <w:p w14:paraId="52B326C4" w14:textId="20382D19" w:rsidR="00C05EC2" w:rsidRPr="00C05EC2" w:rsidRDefault="00195CF8">
            <w:r>
              <w:t>5 Min</w:t>
            </w:r>
          </w:p>
        </w:tc>
        <w:tc>
          <w:tcPr>
            <w:tcW w:w="3023" w:type="dxa"/>
          </w:tcPr>
          <w:p w14:paraId="3DE3004D" w14:textId="1B9AF6FD" w:rsidR="00C05EC2" w:rsidRPr="00C05EC2" w:rsidRDefault="00195CF8">
            <w:r>
              <w:t>---</w:t>
            </w:r>
          </w:p>
        </w:tc>
        <w:tc>
          <w:tcPr>
            <w:tcW w:w="4520" w:type="dxa"/>
          </w:tcPr>
          <w:p w14:paraId="488F4E4F" w14:textId="4723B2FA" w:rsidR="00C05EC2" w:rsidRPr="00C05EC2" w:rsidRDefault="00195CF8">
            <w:r>
              <w:t xml:space="preserve">Kürze Vorstellung Runde </w:t>
            </w:r>
          </w:p>
        </w:tc>
        <w:tc>
          <w:tcPr>
            <w:tcW w:w="6187" w:type="dxa"/>
          </w:tcPr>
          <w:p w14:paraId="3CBBF95A" w14:textId="77777777" w:rsidR="00C05EC2" w:rsidRPr="00C05EC2" w:rsidRDefault="00C05EC2"/>
        </w:tc>
      </w:tr>
      <w:tr w:rsidR="00C05EC2" w14:paraId="1EEDC78B" w14:textId="77777777" w:rsidTr="009D554B">
        <w:tc>
          <w:tcPr>
            <w:tcW w:w="1245" w:type="dxa"/>
          </w:tcPr>
          <w:p w14:paraId="18D6C479" w14:textId="77777777" w:rsidR="00C05EC2" w:rsidRPr="00C05EC2" w:rsidRDefault="00C05EC2"/>
        </w:tc>
        <w:tc>
          <w:tcPr>
            <w:tcW w:w="3023" w:type="dxa"/>
          </w:tcPr>
          <w:p w14:paraId="023C089D" w14:textId="77777777" w:rsidR="00C05EC2" w:rsidRPr="00C05EC2" w:rsidRDefault="00C05EC2"/>
        </w:tc>
        <w:tc>
          <w:tcPr>
            <w:tcW w:w="4520" w:type="dxa"/>
          </w:tcPr>
          <w:p w14:paraId="54231A6B" w14:textId="77777777" w:rsidR="00C05EC2" w:rsidRPr="00C05EC2" w:rsidRDefault="00C05EC2"/>
        </w:tc>
        <w:tc>
          <w:tcPr>
            <w:tcW w:w="6187" w:type="dxa"/>
          </w:tcPr>
          <w:p w14:paraId="61B95B3B" w14:textId="77777777" w:rsidR="00C05EC2" w:rsidRPr="00C05EC2" w:rsidRDefault="00C05EC2"/>
        </w:tc>
      </w:tr>
      <w:tr w:rsidR="009D554B" w14:paraId="30A510A3" w14:textId="77777777" w:rsidTr="009D554B">
        <w:tc>
          <w:tcPr>
            <w:tcW w:w="1245" w:type="dxa"/>
            <w:shd w:val="clear" w:color="auto" w:fill="92D050"/>
          </w:tcPr>
          <w:p w14:paraId="230CE28F" w14:textId="77777777" w:rsidR="009D554B" w:rsidRPr="00CD1250" w:rsidRDefault="009D554B" w:rsidP="009D55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0" w:type="dxa"/>
            <w:gridSpan w:val="3"/>
            <w:shd w:val="clear" w:color="auto" w:fill="92D050"/>
          </w:tcPr>
          <w:p w14:paraId="405C513B" w14:textId="77777777" w:rsidR="009D554B" w:rsidRPr="00CD1250" w:rsidRDefault="009D554B" w:rsidP="00CD1250">
            <w:pPr>
              <w:jc w:val="center"/>
              <w:rPr>
                <w:sz w:val="28"/>
                <w:szCs w:val="28"/>
              </w:rPr>
            </w:pPr>
            <w:r w:rsidRPr="00CD1250">
              <w:rPr>
                <w:b/>
                <w:color w:val="FFFFFF" w:themeColor="background1"/>
                <w:sz w:val="36"/>
                <w:szCs w:val="28"/>
              </w:rPr>
              <w:t>Informationsphase (max. 3-5 Punkte)</w:t>
            </w:r>
          </w:p>
        </w:tc>
      </w:tr>
      <w:tr w:rsidR="00C05EC2" w14:paraId="095A9295" w14:textId="77777777" w:rsidTr="009D554B">
        <w:tc>
          <w:tcPr>
            <w:tcW w:w="1245" w:type="dxa"/>
          </w:tcPr>
          <w:p w14:paraId="477C0CA4" w14:textId="35382CCF" w:rsidR="00C05EC2" w:rsidRPr="00C05EC2" w:rsidRDefault="00195CF8">
            <w:r>
              <w:t>5 Min</w:t>
            </w:r>
          </w:p>
        </w:tc>
        <w:tc>
          <w:tcPr>
            <w:tcW w:w="3023" w:type="dxa"/>
          </w:tcPr>
          <w:p w14:paraId="7CFDB7BB" w14:textId="0CA679AC" w:rsidR="00C05EC2" w:rsidRPr="00C05EC2" w:rsidRDefault="00195CF8" w:rsidP="00C607B9">
            <w:r>
              <w:t>14- 15</w:t>
            </w:r>
          </w:p>
        </w:tc>
        <w:tc>
          <w:tcPr>
            <w:tcW w:w="4520" w:type="dxa"/>
          </w:tcPr>
          <w:p w14:paraId="2C7E7E11" w14:textId="09A1D338" w:rsidR="00C05EC2" w:rsidRPr="00C05EC2" w:rsidRDefault="00A3223C" w:rsidP="004C1FFA">
            <w:r>
              <w:t xml:space="preserve">Video + </w:t>
            </w:r>
            <w:r w:rsidR="0093075A">
              <w:t>Folie</w:t>
            </w:r>
          </w:p>
        </w:tc>
        <w:tc>
          <w:tcPr>
            <w:tcW w:w="6187" w:type="dxa"/>
          </w:tcPr>
          <w:p w14:paraId="0BB712D8" w14:textId="751C5034" w:rsidR="00C05EC2" w:rsidRPr="00C05EC2" w:rsidRDefault="0093075A">
            <w:r>
              <w:t>Über SDG11 informieren</w:t>
            </w:r>
          </w:p>
        </w:tc>
      </w:tr>
      <w:tr w:rsidR="00C05EC2" w14:paraId="275160BE" w14:textId="77777777" w:rsidTr="009D554B">
        <w:tc>
          <w:tcPr>
            <w:tcW w:w="1245" w:type="dxa"/>
          </w:tcPr>
          <w:p w14:paraId="72B614C0" w14:textId="62BAA0CE" w:rsidR="00C05EC2" w:rsidRPr="00C05EC2" w:rsidRDefault="00C05EC2"/>
        </w:tc>
        <w:tc>
          <w:tcPr>
            <w:tcW w:w="3023" w:type="dxa"/>
          </w:tcPr>
          <w:p w14:paraId="4E46F38C" w14:textId="63558420" w:rsidR="00C05EC2" w:rsidRPr="00C05EC2" w:rsidRDefault="00C05EC2"/>
        </w:tc>
        <w:tc>
          <w:tcPr>
            <w:tcW w:w="4520" w:type="dxa"/>
          </w:tcPr>
          <w:p w14:paraId="12FA2DFC" w14:textId="77777777" w:rsidR="00C05EC2" w:rsidRPr="00C05EC2" w:rsidRDefault="00C05EC2"/>
        </w:tc>
        <w:tc>
          <w:tcPr>
            <w:tcW w:w="6187" w:type="dxa"/>
          </w:tcPr>
          <w:p w14:paraId="22C2D425" w14:textId="77777777" w:rsidR="00C05EC2" w:rsidRPr="00C05EC2" w:rsidRDefault="00C05EC2"/>
        </w:tc>
      </w:tr>
      <w:tr w:rsidR="00A3223C" w14:paraId="14B7EB38" w14:textId="77777777" w:rsidTr="009D554B">
        <w:tc>
          <w:tcPr>
            <w:tcW w:w="1245" w:type="dxa"/>
          </w:tcPr>
          <w:p w14:paraId="77F90F91" w14:textId="6C27FD3F" w:rsidR="00A3223C" w:rsidRPr="00C05EC2" w:rsidRDefault="00A3367E" w:rsidP="00A3223C">
            <w:r>
              <w:t>45</w:t>
            </w:r>
            <w:r w:rsidR="00A3223C">
              <w:t xml:space="preserve"> Min</w:t>
            </w:r>
          </w:p>
        </w:tc>
        <w:tc>
          <w:tcPr>
            <w:tcW w:w="3023" w:type="dxa"/>
          </w:tcPr>
          <w:p w14:paraId="28D736DF" w14:textId="7454F298" w:rsidR="00A3223C" w:rsidRPr="00C05EC2" w:rsidRDefault="00A3223C" w:rsidP="00A3223C">
            <w:r>
              <w:t>31</w:t>
            </w:r>
          </w:p>
        </w:tc>
        <w:tc>
          <w:tcPr>
            <w:tcW w:w="4520" w:type="dxa"/>
          </w:tcPr>
          <w:p w14:paraId="6360D2F7" w14:textId="79EB947F" w:rsidR="00A3223C" w:rsidRPr="00C05EC2" w:rsidRDefault="00A3223C" w:rsidP="00A3223C">
            <w:r>
              <w:t>Spielen</w:t>
            </w:r>
          </w:p>
        </w:tc>
        <w:tc>
          <w:tcPr>
            <w:tcW w:w="6187" w:type="dxa"/>
          </w:tcPr>
          <w:p w14:paraId="148A324A" w14:textId="37931D93" w:rsidR="00A3223C" w:rsidRPr="00C05EC2" w:rsidRDefault="00A3223C" w:rsidP="00A3223C">
            <w:r>
              <w:t xml:space="preserve">Überblick über die Bauweisen weltweit </w:t>
            </w:r>
            <w:r w:rsidR="00A3367E">
              <w:t>und Diskussion</w:t>
            </w:r>
          </w:p>
        </w:tc>
      </w:tr>
      <w:tr w:rsidR="00C607B9" w14:paraId="0332255B" w14:textId="77777777" w:rsidTr="009D554B">
        <w:tc>
          <w:tcPr>
            <w:tcW w:w="1245" w:type="dxa"/>
          </w:tcPr>
          <w:p w14:paraId="6EC78EDE" w14:textId="77777777" w:rsidR="00C607B9" w:rsidRPr="00C05EC2" w:rsidRDefault="00C607B9"/>
        </w:tc>
        <w:tc>
          <w:tcPr>
            <w:tcW w:w="3023" w:type="dxa"/>
          </w:tcPr>
          <w:p w14:paraId="78C0DE72" w14:textId="77777777" w:rsidR="00C607B9" w:rsidRPr="00C05EC2" w:rsidRDefault="00C607B9"/>
        </w:tc>
        <w:tc>
          <w:tcPr>
            <w:tcW w:w="4520" w:type="dxa"/>
          </w:tcPr>
          <w:p w14:paraId="1A22A8BD" w14:textId="77777777" w:rsidR="00C607B9" w:rsidRPr="00C05EC2" w:rsidRDefault="00C607B9"/>
        </w:tc>
        <w:tc>
          <w:tcPr>
            <w:tcW w:w="6187" w:type="dxa"/>
          </w:tcPr>
          <w:p w14:paraId="3EB00EBC" w14:textId="77777777" w:rsidR="00C607B9" w:rsidRPr="00C05EC2" w:rsidRDefault="00C607B9"/>
        </w:tc>
      </w:tr>
      <w:tr w:rsidR="00C607B9" w14:paraId="29CC9727" w14:textId="77777777" w:rsidTr="009D554B">
        <w:tc>
          <w:tcPr>
            <w:tcW w:w="1245" w:type="dxa"/>
          </w:tcPr>
          <w:p w14:paraId="35CFCC7B" w14:textId="7DBD7668" w:rsidR="00C607B9" w:rsidRPr="00C05EC2" w:rsidRDefault="00A3367E">
            <w:r>
              <w:t>15 Min</w:t>
            </w:r>
          </w:p>
        </w:tc>
        <w:tc>
          <w:tcPr>
            <w:tcW w:w="3023" w:type="dxa"/>
          </w:tcPr>
          <w:p w14:paraId="7FE45BE8" w14:textId="60D210C4" w:rsidR="00C607B9" w:rsidRPr="00C05EC2" w:rsidRDefault="00A3367E">
            <w:r>
              <w:t>19-30</w:t>
            </w:r>
          </w:p>
        </w:tc>
        <w:tc>
          <w:tcPr>
            <w:tcW w:w="4520" w:type="dxa"/>
          </w:tcPr>
          <w:p w14:paraId="76A6C039" w14:textId="753656A1" w:rsidR="00C607B9" w:rsidRPr="00C05EC2" w:rsidRDefault="00A3367E">
            <w:r>
              <w:t xml:space="preserve">Folien präsentieren </w:t>
            </w:r>
          </w:p>
        </w:tc>
        <w:tc>
          <w:tcPr>
            <w:tcW w:w="6187" w:type="dxa"/>
          </w:tcPr>
          <w:p w14:paraId="76294F1A" w14:textId="05078117" w:rsidR="00C607B9" w:rsidRPr="00C05EC2" w:rsidRDefault="00A3367E">
            <w:r>
              <w:t>Bauweise aus anderer Kultur</w:t>
            </w:r>
          </w:p>
        </w:tc>
      </w:tr>
      <w:tr w:rsidR="009D554B" w14:paraId="43900CAE" w14:textId="77777777" w:rsidTr="009D554B">
        <w:tc>
          <w:tcPr>
            <w:tcW w:w="1245" w:type="dxa"/>
            <w:shd w:val="clear" w:color="auto" w:fill="92D050"/>
          </w:tcPr>
          <w:p w14:paraId="28CF6CA4" w14:textId="77777777" w:rsidR="009D554B" w:rsidRPr="00C05EC2" w:rsidRDefault="009D554B" w:rsidP="009D554B">
            <w:pPr>
              <w:jc w:val="center"/>
            </w:pPr>
          </w:p>
        </w:tc>
        <w:tc>
          <w:tcPr>
            <w:tcW w:w="13730" w:type="dxa"/>
            <w:gridSpan w:val="3"/>
            <w:shd w:val="clear" w:color="auto" w:fill="92D050"/>
          </w:tcPr>
          <w:p w14:paraId="38878F45" w14:textId="77777777" w:rsidR="009D554B" w:rsidRPr="00C05EC2" w:rsidRDefault="009D554B" w:rsidP="00CD1250">
            <w:pPr>
              <w:jc w:val="center"/>
            </w:pPr>
            <w:r w:rsidRPr="00CD1250">
              <w:rPr>
                <w:b/>
                <w:color w:val="FFFFFF" w:themeColor="background1"/>
                <w:sz w:val="36"/>
                <w:szCs w:val="28"/>
              </w:rPr>
              <w:t>Handlungsoptionen</w:t>
            </w:r>
          </w:p>
        </w:tc>
      </w:tr>
      <w:tr w:rsidR="00195CF8" w14:paraId="68068DCA" w14:textId="77777777" w:rsidTr="009D554B">
        <w:tc>
          <w:tcPr>
            <w:tcW w:w="1245" w:type="dxa"/>
          </w:tcPr>
          <w:p w14:paraId="0843350C" w14:textId="09D70902" w:rsidR="00195CF8" w:rsidRPr="00C05EC2" w:rsidRDefault="00195CF8" w:rsidP="00195CF8">
            <w:r>
              <w:t>30 Min</w:t>
            </w:r>
          </w:p>
        </w:tc>
        <w:tc>
          <w:tcPr>
            <w:tcW w:w="3023" w:type="dxa"/>
          </w:tcPr>
          <w:p w14:paraId="1556CBED" w14:textId="19814402" w:rsidR="00195CF8" w:rsidRPr="00C05EC2" w:rsidRDefault="00195CF8" w:rsidP="00195CF8">
            <w:r>
              <w:t>17-18</w:t>
            </w:r>
          </w:p>
        </w:tc>
        <w:tc>
          <w:tcPr>
            <w:tcW w:w="4520" w:type="dxa"/>
          </w:tcPr>
          <w:p w14:paraId="3DDA1046" w14:textId="6824A27B" w:rsidR="00195CF8" w:rsidRPr="00C05EC2" w:rsidRDefault="00D87636" w:rsidP="00195CF8">
            <w:r>
              <w:t>Zeichnen und beschreiben</w:t>
            </w:r>
          </w:p>
        </w:tc>
        <w:tc>
          <w:tcPr>
            <w:tcW w:w="6187" w:type="dxa"/>
          </w:tcPr>
          <w:p w14:paraId="71AF2AB6" w14:textId="47AB2711" w:rsidR="00195CF8" w:rsidRPr="00C05EC2" w:rsidRDefault="00195CF8" w:rsidP="00195CF8">
            <w:r>
              <w:t>Brainstorming</w:t>
            </w:r>
          </w:p>
        </w:tc>
      </w:tr>
      <w:tr w:rsidR="00D87636" w14:paraId="16697517" w14:textId="77777777" w:rsidTr="009D554B">
        <w:tc>
          <w:tcPr>
            <w:tcW w:w="1245" w:type="dxa"/>
          </w:tcPr>
          <w:p w14:paraId="5E7A5A05" w14:textId="2F2E60DE" w:rsidR="00D87636" w:rsidRPr="00C05EC2" w:rsidRDefault="00D87636" w:rsidP="00D87636"/>
        </w:tc>
        <w:tc>
          <w:tcPr>
            <w:tcW w:w="3023" w:type="dxa"/>
          </w:tcPr>
          <w:p w14:paraId="16DC5147" w14:textId="65E8CDDC" w:rsidR="00D87636" w:rsidRPr="00C05EC2" w:rsidRDefault="00D87636" w:rsidP="00D87636"/>
        </w:tc>
        <w:tc>
          <w:tcPr>
            <w:tcW w:w="4520" w:type="dxa"/>
          </w:tcPr>
          <w:p w14:paraId="1D26D402" w14:textId="1BBE12ED" w:rsidR="00D87636" w:rsidRPr="00C05EC2" w:rsidRDefault="00D87636" w:rsidP="00D87636"/>
        </w:tc>
        <w:tc>
          <w:tcPr>
            <w:tcW w:w="6187" w:type="dxa"/>
          </w:tcPr>
          <w:p w14:paraId="75A00194" w14:textId="2211B0F3" w:rsidR="00D87636" w:rsidRPr="00C05EC2" w:rsidRDefault="00D87636" w:rsidP="00D87636"/>
        </w:tc>
      </w:tr>
      <w:tr w:rsidR="00D87636" w14:paraId="7DAC4349" w14:textId="77777777" w:rsidTr="009D554B">
        <w:tc>
          <w:tcPr>
            <w:tcW w:w="1245" w:type="dxa"/>
          </w:tcPr>
          <w:p w14:paraId="66BDC39A" w14:textId="77777777" w:rsidR="00D87636" w:rsidRPr="00C05EC2" w:rsidRDefault="00D87636" w:rsidP="00D87636"/>
        </w:tc>
        <w:tc>
          <w:tcPr>
            <w:tcW w:w="3023" w:type="dxa"/>
          </w:tcPr>
          <w:p w14:paraId="1905D964" w14:textId="77777777" w:rsidR="00D87636" w:rsidRPr="00C05EC2" w:rsidRDefault="00D87636" w:rsidP="00D87636"/>
        </w:tc>
        <w:tc>
          <w:tcPr>
            <w:tcW w:w="4520" w:type="dxa"/>
          </w:tcPr>
          <w:p w14:paraId="1071A121" w14:textId="77777777" w:rsidR="00D87636" w:rsidRPr="00C05EC2" w:rsidRDefault="00D87636" w:rsidP="00D87636"/>
        </w:tc>
        <w:tc>
          <w:tcPr>
            <w:tcW w:w="6187" w:type="dxa"/>
          </w:tcPr>
          <w:p w14:paraId="723F339F" w14:textId="77777777" w:rsidR="00D87636" w:rsidRPr="00C05EC2" w:rsidRDefault="00D87636" w:rsidP="00D87636"/>
        </w:tc>
      </w:tr>
      <w:tr w:rsidR="00D87636" w14:paraId="7F4E20CE" w14:textId="77777777" w:rsidTr="009D554B">
        <w:tc>
          <w:tcPr>
            <w:tcW w:w="1245" w:type="dxa"/>
          </w:tcPr>
          <w:p w14:paraId="549E3058" w14:textId="77777777" w:rsidR="00D87636" w:rsidRPr="00C05EC2" w:rsidRDefault="00D87636" w:rsidP="00D87636"/>
        </w:tc>
        <w:tc>
          <w:tcPr>
            <w:tcW w:w="3023" w:type="dxa"/>
          </w:tcPr>
          <w:p w14:paraId="53B17E4D" w14:textId="77777777" w:rsidR="00D87636" w:rsidRPr="00C05EC2" w:rsidRDefault="00D87636" w:rsidP="00D87636"/>
        </w:tc>
        <w:tc>
          <w:tcPr>
            <w:tcW w:w="4520" w:type="dxa"/>
          </w:tcPr>
          <w:p w14:paraId="5B47441C" w14:textId="77777777" w:rsidR="00D87636" w:rsidRPr="00C05EC2" w:rsidRDefault="00D87636" w:rsidP="00D87636"/>
        </w:tc>
        <w:tc>
          <w:tcPr>
            <w:tcW w:w="6187" w:type="dxa"/>
          </w:tcPr>
          <w:p w14:paraId="580CD4D7" w14:textId="77777777" w:rsidR="00D87636" w:rsidRPr="00C05EC2" w:rsidRDefault="00D87636" w:rsidP="00D87636"/>
        </w:tc>
      </w:tr>
      <w:tr w:rsidR="00D87636" w14:paraId="60C17D71" w14:textId="77777777" w:rsidTr="009D554B">
        <w:tc>
          <w:tcPr>
            <w:tcW w:w="1245" w:type="dxa"/>
          </w:tcPr>
          <w:p w14:paraId="734D83D5" w14:textId="77777777" w:rsidR="00D87636" w:rsidRPr="00C05EC2" w:rsidRDefault="00D87636" w:rsidP="00D87636"/>
        </w:tc>
        <w:tc>
          <w:tcPr>
            <w:tcW w:w="3023" w:type="dxa"/>
          </w:tcPr>
          <w:p w14:paraId="7FC76C19" w14:textId="77777777" w:rsidR="00D87636" w:rsidRPr="00C05EC2" w:rsidRDefault="00D87636" w:rsidP="00D87636"/>
        </w:tc>
        <w:tc>
          <w:tcPr>
            <w:tcW w:w="4520" w:type="dxa"/>
          </w:tcPr>
          <w:p w14:paraId="208B06AD" w14:textId="77777777" w:rsidR="00D87636" w:rsidRPr="00C05EC2" w:rsidRDefault="00D87636" w:rsidP="00D87636"/>
        </w:tc>
        <w:tc>
          <w:tcPr>
            <w:tcW w:w="6187" w:type="dxa"/>
          </w:tcPr>
          <w:p w14:paraId="108BDD9D" w14:textId="77777777" w:rsidR="00D87636" w:rsidRPr="00C05EC2" w:rsidRDefault="00D87636" w:rsidP="00D87636"/>
        </w:tc>
      </w:tr>
      <w:tr w:rsidR="00D87636" w14:paraId="6686C4BC" w14:textId="77777777" w:rsidTr="009D554B">
        <w:tc>
          <w:tcPr>
            <w:tcW w:w="1245" w:type="dxa"/>
            <w:shd w:val="clear" w:color="auto" w:fill="92D050"/>
          </w:tcPr>
          <w:p w14:paraId="79F634BC" w14:textId="77777777" w:rsidR="00D87636" w:rsidRPr="00CD1250" w:rsidRDefault="00D87636" w:rsidP="00D87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0" w:type="dxa"/>
            <w:gridSpan w:val="3"/>
            <w:shd w:val="clear" w:color="auto" w:fill="92D050"/>
          </w:tcPr>
          <w:p w14:paraId="75520495" w14:textId="77777777" w:rsidR="00D87636" w:rsidRPr="00CD1250" w:rsidRDefault="00D87636" w:rsidP="00D87636">
            <w:pPr>
              <w:jc w:val="center"/>
              <w:rPr>
                <w:sz w:val="28"/>
                <w:szCs w:val="28"/>
              </w:rPr>
            </w:pPr>
            <w:r w:rsidRPr="00CD1250">
              <w:rPr>
                <w:b/>
                <w:color w:val="FFFFFF" w:themeColor="background1"/>
                <w:sz w:val="36"/>
                <w:szCs w:val="28"/>
              </w:rPr>
              <w:t>Auswertungs-</w:t>
            </w:r>
            <w:r w:rsidRPr="00CD1250">
              <w:rPr>
                <w:sz w:val="36"/>
                <w:szCs w:val="28"/>
              </w:rPr>
              <w:t xml:space="preserve"> </w:t>
            </w:r>
            <w:r w:rsidRPr="00CD1250">
              <w:rPr>
                <w:b/>
                <w:color w:val="FFFFFF" w:themeColor="background1"/>
                <w:sz w:val="36"/>
                <w:szCs w:val="28"/>
              </w:rPr>
              <w:t>und Reflexionsphase</w:t>
            </w:r>
          </w:p>
        </w:tc>
      </w:tr>
      <w:tr w:rsidR="00D87636" w14:paraId="757C238E" w14:textId="77777777" w:rsidTr="009D554B">
        <w:tc>
          <w:tcPr>
            <w:tcW w:w="1245" w:type="dxa"/>
          </w:tcPr>
          <w:p w14:paraId="5B363CD5" w14:textId="5FA76BC6" w:rsidR="00D87636" w:rsidRPr="00C05EC2" w:rsidRDefault="00D87636" w:rsidP="00D87636">
            <w:r>
              <w:t>10 Min</w:t>
            </w:r>
          </w:p>
        </w:tc>
        <w:tc>
          <w:tcPr>
            <w:tcW w:w="3023" w:type="dxa"/>
          </w:tcPr>
          <w:p w14:paraId="4AC89DBB" w14:textId="77777777" w:rsidR="00D87636" w:rsidRPr="00C05EC2" w:rsidRDefault="00D87636" w:rsidP="00D87636"/>
        </w:tc>
        <w:tc>
          <w:tcPr>
            <w:tcW w:w="4520" w:type="dxa"/>
          </w:tcPr>
          <w:p w14:paraId="0D57ED6C" w14:textId="0D65065F" w:rsidR="00D87636" w:rsidRPr="00C05EC2" w:rsidRDefault="00D87636" w:rsidP="00D87636">
            <w:r>
              <w:t xml:space="preserve">2 Flipchart mit Sticky notes  Gefähllt mir- Gefällt mir nicht </w:t>
            </w:r>
          </w:p>
        </w:tc>
        <w:tc>
          <w:tcPr>
            <w:tcW w:w="6187" w:type="dxa"/>
          </w:tcPr>
          <w:p w14:paraId="013BFD96" w14:textId="77777777" w:rsidR="00D87636" w:rsidRPr="00C05EC2" w:rsidRDefault="00D87636" w:rsidP="00D87636"/>
        </w:tc>
      </w:tr>
      <w:tr w:rsidR="00D87636" w14:paraId="55AF801B" w14:textId="77777777" w:rsidTr="009D554B">
        <w:tc>
          <w:tcPr>
            <w:tcW w:w="1245" w:type="dxa"/>
          </w:tcPr>
          <w:p w14:paraId="366CE40A" w14:textId="77777777" w:rsidR="00D87636" w:rsidRDefault="00D87636" w:rsidP="00D87636"/>
        </w:tc>
        <w:tc>
          <w:tcPr>
            <w:tcW w:w="3023" w:type="dxa"/>
          </w:tcPr>
          <w:p w14:paraId="0A7536C4" w14:textId="77777777" w:rsidR="00D87636" w:rsidRDefault="00D87636" w:rsidP="00D87636"/>
        </w:tc>
        <w:tc>
          <w:tcPr>
            <w:tcW w:w="4520" w:type="dxa"/>
          </w:tcPr>
          <w:p w14:paraId="4DC2BC98" w14:textId="77777777" w:rsidR="00D87636" w:rsidRDefault="00D87636" w:rsidP="00D87636"/>
        </w:tc>
        <w:tc>
          <w:tcPr>
            <w:tcW w:w="6187" w:type="dxa"/>
          </w:tcPr>
          <w:p w14:paraId="42C9E052" w14:textId="77777777" w:rsidR="00D87636" w:rsidRDefault="00D87636" w:rsidP="00D87636"/>
        </w:tc>
      </w:tr>
      <w:tr w:rsidR="00D87636" w14:paraId="232AC474" w14:textId="77777777" w:rsidTr="009D554B">
        <w:tc>
          <w:tcPr>
            <w:tcW w:w="1245" w:type="dxa"/>
          </w:tcPr>
          <w:p w14:paraId="48D26F3D" w14:textId="77777777" w:rsidR="00D87636" w:rsidRDefault="00D87636" w:rsidP="00D87636"/>
        </w:tc>
        <w:tc>
          <w:tcPr>
            <w:tcW w:w="3023" w:type="dxa"/>
          </w:tcPr>
          <w:p w14:paraId="4C02526C" w14:textId="77777777" w:rsidR="00D87636" w:rsidRDefault="00D87636" w:rsidP="00D87636"/>
        </w:tc>
        <w:tc>
          <w:tcPr>
            <w:tcW w:w="4520" w:type="dxa"/>
          </w:tcPr>
          <w:p w14:paraId="1020DC38" w14:textId="77777777" w:rsidR="00D87636" w:rsidRDefault="00D87636" w:rsidP="00D87636"/>
        </w:tc>
        <w:tc>
          <w:tcPr>
            <w:tcW w:w="6187" w:type="dxa"/>
          </w:tcPr>
          <w:p w14:paraId="57AD01CC" w14:textId="77777777" w:rsidR="00D87636" w:rsidRDefault="00D87636" w:rsidP="00D87636"/>
        </w:tc>
      </w:tr>
      <w:tr w:rsidR="00D87636" w14:paraId="0FA80EB6" w14:textId="77777777" w:rsidTr="009D554B">
        <w:tc>
          <w:tcPr>
            <w:tcW w:w="1245" w:type="dxa"/>
            <w:shd w:val="clear" w:color="auto" w:fill="FFFF00"/>
          </w:tcPr>
          <w:p w14:paraId="3ABF6BB6" w14:textId="77777777" w:rsidR="00D87636" w:rsidRDefault="00D87636" w:rsidP="00D87636">
            <w:pPr>
              <w:rPr>
                <w:b/>
              </w:rPr>
            </w:pPr>
            <w:r>
              <w:rPr>
                <w:b/>
              </w:rPr>
              <w:t xml:space="preserve">Insgesamt </w:t>
            </w:r>
          </w:p>
          <w:p w14:paraId="5C93E93A" w14:textId="6005F9AA" w:rsidR="00D87636" w:rsidRPr="004831C8" w:rsidRDefault="00F73F08" w:rsidP="00D87636">
            <w:pPr>
              <w:rPr>
                <w:b/>
              </w:rPr>
            </w:pPr>
            <w:r>
              <w:rPr>
                <w:b/>
              </w:rPr>
              <w:t>1</w:t>
            </w:r>
            <w:r w:rsidR="00DF1AA9">
              <w:rPr>
                <w:b/>
              </w:rPr>
              <w:t>2</w:t>
            </w:r>
            <w:r>
              <w:rPr>
                <w:b/>
              </w:rPr>
              <w:t xml:space="preserve">0 </w:t>
            </w:r>
            <w:r w:rsidR="00D87636">
              <w:rPr>
                <w:b/>
              </w:rPr>
              <w:t>Minuten</w:t>
            </w:r>
          </w:p>
        </w:tc>
        <w:tc>
          <w:tcPr>
            <w:tcW w:w="3023" w:type="dxa"/>
            <w:shd w:val="clear" w:color="auto" w:fill="FFFF00"/>
          </w:tcPr>
          <w:p w14:paraId="3167342E" w14:textId="77777777" w:rsidR="00D87636" w:rsidRPr="004831C8" w:rsidRDefault="00D87636" w:rsidP="00D87636">
            <w:pPr>
              <w:rPr>
                <w:b/>
              </w:rPr>
            </w:pPr>
            <w:r w:rsidRPr="00C607B9">
              <w:rPr>
                <w:b/>
                <w:color w:val="C0504D" w:themeColor="accent2"/>
                <w:sz w:val="20"/>
              </w:rPr>
              <w:t>Tipp: Die gelbe Zeile markieren und F9 drücken</w:t>
            </w:r>
          </w:p>
        </w:tc>
        <w:tc>
          <w:tcPr>
            <w:tcW w:w="4520" w:type="dxa"/>
            <w:shd w:val="clear" w:color="auto" w:fill="FFFF00"/>
          </w:tcPr>
          <w:p w14:paraId="5F49A7F1" w14:textId="77777777" w:rsidR="00D87636" w:rsidRPr="004831C8" w:rsidRDefault="00D87636" w:rsidP="00D87636">
            <w:pPr>
              <w:rPr>
                <w:b/>
              </w:rPr>
            </w:pPr>
          </w:p>
        </w:tc>
        <w:tc>
          <w:tcPr>
            <w:tcW w:w="6187" w:type="dxa"/>
            <w:shd w:val="clear" w:color="auto" w:fill="FFFF00"/>
          </w:tcPr>
          <w:p w14:paraId="27BCC396" w14:textId="77777777" w:rsidR="00D87636" w:rsidRPr="004831C8" w:rsidRDefault="00D87636" w:rsidP="00D87636">
            <w:pPr>
              <w:rPr>
                <w:b/>
              </w:rPr>
            </w:pPr>
          </w:p>
        </w:tc>
      </w:tr>
    </w:tbl>
    <w:p w14:paraId="3D491EF4" w14:textId="77777777" w:rsidR="00EB53A1" w:rsidRDefault="00EB53A1"/>
    <w:sectPr w:rsidR="00EB53A1" w:rsidSect="00C05EC2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2A80A" w14:textId="77777777" w:rsidR="008E4B45" w:rsidRDefault="008E4B45" w:rsidP="00C607B9">
      <w:pPr>
        <w:spacing w:after="0" w:line="240" w:lineRule="auto"/>
      </w:pPr>
      <w:r>
        <w:separator/>
      </w:r>
    </w:p>
  </w:endnote>
  <w:endnote w:type="continuationSeparator" w:id="0">
    <w:p w14:paraId="4A7F8DDB" w14:textId="77777777" w:rsidR="008E4B45" w:rsidRDefault="008E4B45" w:rsidP="00C6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AC8F9" w14:textId="77777777" w:rsidR="00C607B9" w:rsidRDefault="00C607B9" w:rsidP="00C607B9">
    <w:pPr>
      <w:pStyle w:val="Fuzeil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6F7CD2">
      <w:rPr>
        <w:b/>
        <w:noProof/>
      </w:rPr>
      <w:t>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6F7CD2">
      <w:rPr>
        <w:b/>
        <w:noProof/>
      </w:rPr>
      <w:t>2</w:t>
    </w:r>
    <w:r>
      <w:rPr>
        <w:b/>
      </w:rPr>
      <w:fldChar w:fldCharType="end"/>
    </w:r>
  </w:p>
  <w:p w14:paraId="351CA5A4" w14:textId="77777777" w:rsidR="00C607B9" w:rsidRDefault="00C607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3DCA6" w14:textId="77777777" w:rsidR="008E4B45" w:rsidRDefault="008E4B45" w:rsidP="00C607B9">
      <w:pPr>
        <w:spacing w:after="0" w:line="240" w:lineRule="auto"/>
      </w:pPr>
      <w:r>
        <w:separator/>
      </w:r>
    </w:p>
  </w:footnote>
  <w:footnote w:type="continuationSeparator" w:id="0">
    <w:p w14:paraId="33DD530F" w14:textId="77777777" w:rsidR="008E4B45" w:rsidRDefault="008E4B45" w:rsidP="00C60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4C323" w14:textId="77777777" w:rsidR="00C607B9" w:rsidRPr="0090579D" w:rsidRDefault="00C607B9" w:rsidP="00C607B9">
    <w:pPr>
      <w:pStyle w:val="Kopfzeile"/>
      <w:rPr>
        <w:color w:val="00B050"/>
      </w:rPr>
    </w:pPr>
    <w:r w:rsidRPr="0090579D">
      <w:rPr>
        <w:noProof/>
        <w:color w:val="00B050"/>
        <w:lang w:eastAsia="de-DE"/>
      </w:rPr>
      <w:drawing>
        <wp:anchor distT="0" distB="0" distL="114300" distR="114300" simplePos="0" relativeHeight="251659264" behindDoc="1" locked="0" layoutInCell="1" allowOverlap="1" wp14:anchorId="1B01FE3D" wp14:editId="36832AD3">
          <wp:simplePos x="0" y="0"/>
          <wp:positionH relativeFrom="column">
            <wp:posOffset>8362950</wp:posOffset>
          </wp:positionH>
          <wp:positionV relativeFrom="paragraph">
            <wp:posOffset>-327660</wp:posOffset>
          </wp:positionV>
          <wp:extent cx="1257300" cy="582295"/>
          <wp:effectExtent l="0" t="0" r="0" b="8255"/>
          <wp:wrapTight wrapText="bothSides">
            <wp:wrapPolygon edited="0">
              <wp:start x="0" y="0"/>
              <wp:lineTo x="0" y="21200"/>
              <wp:lineTo x="21273" y="21200"/>
              <wp:lineTo x="21273" y="0"/>
              <wp:lineTo x="0" y="0"/>
            </wp:wrapPolygon>
          </wp:wrapTight>
          <wp:docPr id="1843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5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2295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579D">
      <w:rPr>
        <w:color w:val="00B050"/>
      </w:rPr>
      <w:t>Grenzenlos – Globales Lernen in der beruflichen Bildung PLANUNGSÜBERSICHT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C8"/>
    <w:rsid w:val="00195CF8"/>
    <w:rsid w:val="004831C8"/>
    <w:rsid w:val="006B1BD9"/>
    <w:rsid w:val="006D2389"/>
    <w:rsid w:val="006F7CD2"/>
    <w:rsid w:val="007E0783"/>
    <w:rsid w:val="008E4B45"/>
    <w:rsid w:val="0090085B"/>
    <w:rsid w:val="0093075A"/>
    <w:rsid w:val="009B54BB"/>
    <w:rsid w:val="009D554B"/>
    <w:rsid w:val="00A3223C"/>
    <w:rsid w:val="00A3367E"/>
    <w:rsid w:val="00BE108A"/>
    <w:rsid w:val="00C05EC2"/>
    <w:rsid w:val="00C607B9"/>
    <w:rsid w:val="00CD1250"/>
    <w:rsid w:val="00D87636"/>
    <w:rsid w:val="00D96259"/>
    <w:rsid w:val="00DF1AA9"/>
    <w:rsid w:val="00EB53A1"/>
    <w:rsid w:val="00EE7A4A"/>
    <w:rsid w:val="00F7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F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5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849B" w:themeColor="accent5" w:themeShade="BF"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05EC2"/>
    <w:rPr>
      <w:rFonts w:asciiTheme="majorHAnsi" w:eastAsiaTheme="majorEastAsia" w:hAnsiTheme="majorHAnsi" w:cstheme="majorBidi"/>
      <w:b/>
      <w:bCs/>
      <w:color w:val="31849B" w:themeColor="accent5" w:themeShade="BF"/>
      <w:sz w:val="26"/>
      <w:szCs w:val="2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60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7B9"/>
  </w:style>
  <w:style w:type="paragraph" w:styleId="Fuzeile">
    <w:name w:val="footer"/>
    <w:basedOn w:val="Standard"/>
    <w:link w:val="FuzeileZchn"/>
    <w:uiPriority w:val="99"/>
    <w:unhideWhenUsed/>
    <w:rsid w:val="00C60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7B9"/>
  </w:style>
  <w:style w:type="character" w:customStyle="1" w:styleId="mark76i1fsxmp">
    <w:name w:val="mark76i1fsxmp"/>
    <w:basedOn w:val="Absatz-Standardschriftart"/>
    <w:rsid w:val="009B5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5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849B" w:themeColor="accent5" w:themeShade="BF"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05EC2"/>
    <w:rPr>
      <w:rFonts w:asciiTheme="majorHAnsi" w:eastAsiaTheme="majorEastAsia" w:hAnsiTheme="majorHAnsi" w:cstheme="majorBidi"/>
      <w:b/>
      <w:bCs/>
      <w:color w:val="31849B" w:themeColor="accent5" w:themeShade="BF"/>
      <w:sz w:val="26"/>
      <w:szCs w:val="2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60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7B9"/>
  </w:style>
  <w:style w:type="paragraph" w:styleId="Fuzeile">
    <w:name w:val="footer"/>
    <w:basedOn w:val="Standard"/>
    <w:link w:val="FuzeileZchn"/>
    <w:uiPriority w:val="99"/>
    <w:unhideWhenUsed/>
    <w:rsid w:val="00C60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7B9"/>
  </w:style>
  <w:style w:type="character" w:customStyle="1" w:styleId="mark76i1fsxmp">
    <w:name w:val="mark76i1fsxmp"/>
    <w:basedOn w:val="Absatz-Standardschriftart"/>
    <w:rsid w:val="009B5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E1FB3-FD21-407F-8D95-B3075832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Grenzenlos</dc:creator>
  <cp:lastModifiedBy>Grenzenlos</cp:lastModifiedBy>
  <cp:revision>2</cp:revision>
  <dcterms:created xsi:type="dcterms:W3CDTF">2020-11-10T12:01:00Z</dcterms:created>
  <dcterms:modified xsi:type="dcterms:W3CDTF">2020-11-10T12:01:00Z</dcterms:modified>
</cp:coreProperties>
</file>