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5B53F4" w14:textId="77777777" w:rsidR="00D16B42" w:rsidRDefault="00572696">
      <w:pPr>
        <w:pStyle w:val="Heading2"/>
        <w:rPr>
          <w:color w:val="00B050"/>
          <w:sz w:val="72"/>
          <w:szCs w:val="72"/>
          <w:u w:color="00B050"/>
          <w:lang w:val="de-DE"/>
        </w:rPr>
      </w:pPr>
      <w:r>
        <w:rPr>
          <w:color w:val="00B050"/>
          <w:sz w:val="72"/>
          <w:szCs w:val="72"/>
          <w:u w:color="00B050"/>
          <w:lang w:val="de-DE"/>
        </w:rPr>
        <w:t>Planungsübersicht in vier Phasen</w:t>
      </w:r>
    </w:p>
    <w:p w14:paraId="42B0A376" w14:textId="77777777" w:rsidR="00D16B42" w:rsidRDefault="00572696">
      <w:pPr>
        <w:pStyle w:val="Heading2"/>
        <w:rPr>
          <w:color w:val="00B050"/>
          <w:sz w:val="36"/>
          <w:szCs w:val="36"/>
          <w:u w:color="00B050"/>
          <w:lang w:val="de-DE"/>
        </w:rPr>
      </w:pPr>
      <w:r>
        <w:rPr>
          <w:color w:val="00B050"/>
          <w:sz w:val="36"/>
          <w:szCs w:val="36"/>
          <w:u w:color="00B050"/>
          <w:lang w:val="de-DE"/>
        </w:rPr>
        <w:t xml:space="preserve">Titel: Generika in Entwicklungsländer </w:t>
      </w:r>
    </w:p>
    <w:p w14:paraId="0D7BCE52" w14:textId="77777777" w:rsidR="00D16B42" w:rsidRDefault="00572696">
      <w:pPr>
        <w:spacing w:after="0"/>
        <w:rPr>
          <w:b/>
          <w:bCs/>
          <w:color w:val="00B050"/>
          <w:sz w:val="36"/>
          <w:szCs w:val="36"/>
          <w:u w:color="00B050"/>
          <w:lang w:val="de-DE"/>
        </w:rPr>
      </w:pPr>
      <w:r>
        <w:rPr>
          <w:b/>
          <w:bCs/>
          <w:color w:val="00B050"/>
          <w:sz w:val="36"/>
          <w:szCs w:val="36"/>
          <w:u w:color="00B050"/>
          <w:lang w:val="de-DE"/>
        </w:rPr>
        <w:t>Janak Dhakal</w:t>
      </w:r>
    </w:p>
    <w:p w14:paraId="61A6DB35" w14:textId="008BAAC5" w:rsidR="00D16B42" w:rsidRDefault="00572696">
      <w:pPr>
        <w:spacing w:after="0"/>
        <w:rPr>
          <w:rFonts w:ascii="Cambria" w:eastAsia="Cambria" w:hAnsi="Cambria" w:cs="Cambria"/>
          <w:b/>
          <w:bCs/>
          <w:color w:val="00B050"/>
          <w:sz w:val="36"/>
          <w:szCs w:val="36"/>
          <w:u w:color="00B050"/>
          <w:lang w:val="de-DE"/>
        </w:rPr>
      </w:pPr>
      <w:r>
        <w:rPr>
          <w:rFonts w:ascii="Cambria" w:eastAsia="Cambria" w:hAnsi="Cambria" w:cs="Cambria"/>
          <w:b/>
          <w:bCs/>
          <w:color w:val="00B050"/>
          <w:sz w:val="36"/>
          <w:szCs w:val="36"/>
          <w:u w:color="00B050"/>
          <w:lang w:val="de-DE"/>
        </w:rPr>
        <w:t xml:space="preserve">Termin: </w:t>
      </w:r>
    </w:p>
    <w:p w14:paraId="59345BAA" w14:textId="48305076" w:rsidR="00D16B42" w:rsidRDefault="00572696">
      <w:pPr>
        <w:spacing w:after="0"/>
        <w:rPr>
          <w:rFonts w:ascii="Cambria" w:eastAsia="Cambria" w:hAnsi="Cambria" w:cs="Cambria"/>
          <w:b/>
          <w:bCs/>
          <w:color w:val="00B050"/>
          <w:sz w:val="36"/>
          <w:szCs w:val="36"/>
          <w:u w:color="00B050"/>
          <w:lang w:val="de-DE"/>
        </w:rPr>
      </w:pPr>
      <w:r>
        <w:rPr>
          <w:rFonts w:ascii="Cambria" w:eastAsia="Cambria" w:hAnsi="Cambria" w:cs="Cambria"/>
          <w:b/>
          <w:bCs/>
          <w:color w:val="00B050"/>
          <w:sz w:val="36"/>
          <w:szCs w:val="36"/>
          <w:u w:color="00B050"/>
          <w:lang w:val="de-DE"/>
        </w:rPr>
        <w:t xml:space="preserve">Unterrichtsfach: </w:t>
      </w:r>
    </w:p>
    <w:p w14:paraId="48AD79AD" w14:textId="56E88CCB" w:rsidR="00D16B42" w:rsidRDefault="00572696" w:rsidP="00CA1658">
      <w:pPr>
        <w:spacing w:after="0" w:line="240" w:lineRule="auto"/>
        <w:rPr>
          <w:rFonts w:ascii="Cambria" w:eastAsia="Cambria" w:hAnsi="Cambria" w:cs="Cambria"/>
          <w:b/>
          <w:bCs/>
          <w:color w:val="00B050"/>
          <w:sz w:val="36"/>
          <w:szCs w:val="36"/>
          <w:u w:color="00B050"/>
          <w:lang w:val="de-DE"/>
        </w:rPr>
      </w:pPr>
      <w:r>
        <w:rPr>
          <w:rFonts w:ascii="Cambria" w:eastAsia="Cambria" w:hAnsi="Cambria" w:cs="Cambria"/>
          <w:b/>
          <w:bCs/>
          <w:color w:val="00B050"/>
          <w:sz w:val="36"/>
          <w:szCs w:val="36"/>
          <w:u w:color="00B050"/>
          <w:lang w:val="de-DE"/>
        </w:rPr>
        <w:t xml:space="preserve">Schule: </w:t>
      </w:r>
    </w:p>
    <w:p w14:paraId="4221B16C" w14:textId="326E2FE6" w:rsidR="00D16B42" w:rsidRDefault="00572696">
      <w:pPr>
        <w:spacing w:after="0"/>
        <w:rPr>
          <w:rFonts w:ascii="Cambria" w:eastAsia="Cambria" w:hAnsi="Cambria" w:cs="Cambria"/>
          <w:b/>
          <w:bCs/>
          <w:color w:val="00B050"/>
          <w:sz w:val="36"/>
          <w:szCs w:val="36"/>
          <w:u w:color="00B050"/>
          <w:lang w:val="de-DE"/>
        </w:rPr>
      </w:pPr>
      <w:r>
        <w:rPr>
          <w:rFonts w:ascii="Cambria" w:eastAsia="Cambria" w:hAnsi="Cambria" w:cs="Cambria"/>
          <w:b/>
          <w:bCs/>
          <w:color w:val="00B050"/>
          <w:sz w:val="36"/>
          <w:szCs w:val="36"/>
          <w:u w:color="00B050"/>
          <w:lang w:val="de-DE"/>
        </w:rPr>
        <w:t xml:space="preserve">Ansprechpartner: </w:t>
      </w:r>
    </w:p>
    <w:tbl>
      <w:tblPr>
        <w:tblW w:w="1587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35"/>
        <w:gridCol w:w="3147"/>
        <w:gridCol w:w="4365"/>
        <w:gridCol w:w="4678"/>
        <w:gridCol w:w="2552"/>
      </w:tblGrid>
      <w:tr w:rsidR="00D16B42" w:rsidRPr="00C85268" w14:paraId="6DF28758" w14:textId="77777777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05254" w14:textId="77777777" w:rsidR="00D16B42" w:rsidRDefault="00572696">
            <w:pPr>
              <w:jc w:val="center"/>
            </w:pPr>
            <w:r>
              <w:rPr>
                <w:b/>
                <w:bCs/>
                <w:color w:val="FFFFFF"/>
                <w:sz w:val="40"/>
                <w:szCs w:val="40"/>
                <w:u w:color="FFFFFF"/>
                <w:lang w:val="de-DE"/>
              </w:rPr>
              <w:t>Zeit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2F0B" w14:textId="77777777" w:rsidR="00D16B42" w:rsidRDefault="00572696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40"/>
                <w:szCs w:val="40"/>
                <w:u w:color="FFFFFF"/>
                <w:lang w:val="de-DE"/>
              </w:rPr>
              <w:t>Titel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07A43" w14:textId="77777777" w:rsidR="00D16B42" w:rsidRDefault="00572696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40"/>
                <w:szCs w:val="40"/>
                <w:u w:color="FFFFFF"/>
                <w:lang w:val="de-DE"/>
              </w:rPr>
              <w:t>Methode &amp; Material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F17D5" w14:textId="77777777" w:rsidR="00D16B42" w:rsidRDefault="00572696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40"/>
                <w:szCs w:val="40"/>
                <w:u w:color="FFFFFF"/>
                <w:lang w:val="de-DE"/>
              </w:rPr>
              <w:t>Lernziel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228C2" w14:textId="77777777" w:rsidR="00D16B42" w:rsidRPr="00434375" w:rsidRDefault="00572696">
            <w:pPr>
              <w:spacing w:after="0" w:line="240" w:lineRule="auto"/>
              <w:rPr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Was konnte nicht umgesetzt werden, und warum? Mit diesen Tipps helft ihr den anderen Studis sehr!</w:t>
            </w:r>
          </w:p>
        </w:tc>
      </w:tr>
      <w:tr w:rsidR="00D16B42" w14:paraId="57435CAF" w14:textId="77777777">
        <w:trPr>
          <w:trHeight w:val="420"/>
        </w:trPr>
        <w:tc>
          <w:tcPr>
            <w:tcW w:w="1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3841" w14:textId="2478D6B8" w:rsidR="00D16B42" w:rsidRDefault="00572696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32"/>
                <w:szCs w:val="32"/>
                <w:u w:color="FFFFFF"/>
                <w:lang w:val="de-DE"/>
              </w:rPr>
              <w:t xml:space="preserve">Sensibilisierungsphase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DBDB3" w14:textId="77777777" w:rsidR="00D16B42" w:rsidRDefault="00D16B42"/>
        </w:tc>
      </w:tr>
      <w:tr w:rsidR="00D16B42" w14:paraId="6BB1B2ED" w14:textId="77777777">
        <w:trPr>
          <w:trHeight w:val="16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78BB3" w14:textId="0C593F92" w:rsidR="00D16B42" w:rsidRDefault="00D16B42">
            <w:pPr>
              <w:spacing w:after="0" w:line="240" w:lineRule="auto"/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741F9" w14:textId="2B60915F" w:rsidR="00D16B42" w:rsidRPr="00434375" w:rsidRDefault="00572696">
            <w:pPr>
              <w:spacing w:after="0" w:line="240" w:lineRule="auto"/>
              <w:rPr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Wer bin </w:t>
            </w:r>
            <w:r w:rsidR="00C85268">
              <w:rPr>
                <w:sz w:val="28"/>
                <w:szCs w:val="28"/>
                <w:lang w:val="de-DE"/>
              </w:rPr>
              <w:t>ich?</w:t>
            </w:r>
          </w:p>
          <w:p w14:paraId="5C3AAF2B" w14:textId="2D71346E" w:rsidR="00D16B42" w:rsidRPr="00434375" w:rsidRDefault="00572696">
            <w:pPr>
              <w:spacing w:after="0" w:line="240" w:lineRule="auto"/>
              <w:rPr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Entscheidung für Medizinstudium im Deutschland bis heute</w:t>
            </w:r>
            <w:r w:rsidR="00C85268">
              <w:rPr>
                <w:sz w:val="28"/>
                <w:szCs w:val="28"/>
                <w:lang w:val="de-DE"/>
              </w:rPr>
              <w:t xml:space="preserve"> ...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EE9EC" w14:textId="77777777" w:rsidR="00D16B42" w:rsidRDefault="00572696">
            <w:pPr>
              <w:spacing w:after="0" w:line="240" w:lineRule="auto"/>
            </w:pPr>
            <w:r>
              <w:rPr>
                <w:sz w:val="28"/>
                <w:szCs w:val="28"/>
                <w:lang w:val="de-DE"/>
              </w:rPr>
              <w:t xml:space="preserve">Plenum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0F2C1" w14:textId="77777777" w:rsidR="00D16B42" w:rsidRDefault="00572696">
            <w:pPr>
              <w:spacing w:after="0" w:line="240" w:lineRule="auto"/>
            </w:pPr>
            <w:r>
              <w:rPr>
                <w:sz w:val="28"/>
                <w:szCs w:val="28"/>
                <w:lang w:val="de-DE"/>
              </w:rPr>
              <w:t>Gegenseitiges Kennenlernen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D9ECB" w14:textId="77777777" w:rsidR="00D16B42" w:rsidRDefault="00D16B42"/>
        </w:tc>
      </w:tr>
      <w:tr w:rsidR="00D16B42" w:rsidRPr="00C85268" w14:paraId="7EBD2710" w14:textId="77777777">
        <w:trPr>
          <w:trHeight w:val="13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A1E7E" w14:textId="77777777" w:rsidR="00D16B42" w:rsidRDefault="00D16B42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39E08CEF" w14:textId="65B11316" w:rsidR="00D16B42" w:rsidRDefault="00D16B42">
            <w:pPr>
              <w:spacing w:after="0" w:line="240" w:lineRule="auto"/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B7966" w14:textId="77777777" w:rsidR="00D16B42" w:rsidRDefault="00572696">
            <w:pPr>
              <w:spacing w:after="0" w:line="240" w:lineRule="auto"/>
            </w:pPr>
            <w:r>
              <w:rPr>
                <w:sz w:val="28"/>
                <w:szCs w:val="28"/>
                <w:lang w:val="de-DE"/>
              </w:rPr>
              <w:t>Generika ::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D3052" w14:textId="3B2BD252" w:rsidR="00D16B42" w:rsidRPr="00434375" w:rsidRDefault="00572696">
            <w:pPr>
              <w:spacing w:after="0" w:line="240" w:lineRule="auto"/>
              <w:rPr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 </w:t>
            </w:r>
            <w:r w:rsidR="00C85268">
              <w:rPr>
                <w:sz w:val="28"/>
                <w:szCs w:val="28"/>
                <w:lang w:val="de-DE"/>
              </w:rPr>
              <w:t>Brainstorming</w:t>
            </w:r>
            <w:r>
              <w:rPr>
                <w:sz w:val="28"/>
                <w:szCs w:val="28"/>
                <w:lang w:val="de-DE"/>
              </w:rPr>
              <w:t xml:space="preserve"> anhand von einem Foto</w:t>
            </w:r>
            <w:r w:rsidR="00CA1658">
              <w:rPr>
                <w:sz w:val="28"/>
                <w:szCs w:val="28"/>
                <w:lang w:val="de-DE"/>
              </w:rPr>
              <w:t xml:space="preserve"> und </w:t>
            </w:r>
            <w:r w:rsidR="00C85268">
              <w:rPr>
                <w:sz w:val="28"/>
                <w:szCs w:val="28"/>
                <w:lang w:val="de-DE"/>
              </w:rPr>
              <w:t>quizz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393C6" w14:textId="77777777" w:rsidR="00D16B42" w:rsidRPr="00434375" w:rsidRDefault="00D16B42">
            <w:pPr>
              <w:rPr>
                <w:lang w:val="de-DE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918E7" w14:textId="77777777" w:rsidR="00D16B42" w:rsidRPr="00434375" w:rsidRDefault="00D16B42">
            <w:pPr>
              <w:rPr>
                <w:lang w:val="de-DE"/>
              </w:rPr>
            </w:pPr>
          </w:p>
        </w:tc>
      </w:tr>
    </w:tbl>
    <w:p w14:paraId="39908627" w14:textId="77777777" w:rsidR="00D16B42" w:rsidRDefault="00D16B42">
      <w:pPr>
        <w:widowControl w:val="0"/>
        <w:spacing w:after="0" w:line="240" w:lineRule="auto"/>
        <w:ind w:left="324" w:hanging="324"/>
        <w:rPr>
          <w:rFonts w:ascii="Cambria" w:eastAsia="Cambria" w:hAnsi="Cambria" w:cs="Cambria"/>
          <w:b/>
          <w:bCs/>
          <w:color w:val="00B050"/>
          <w:sz w:val="36"/>
          <w:szCs w:val="36"/>
          <w:u w:color="00B050"/>
          <w:lang w:val="de-DE"/>
        </w:rPr>
      </w:pPr>
    </w:p>
    <w:p w14:paraId="78774B06" w14:textId="77777777" w:rsidR="00D16B42" w:rsidRDefault="00D16B42">
      <w:pPr>
        <w:widowControl w:val="0"/>
        <w:spacing w:after="0" w:line="240" w:lineRule="auto"/>
        <w:ind w:left="216" w:hanging="216"/>
        <w:rPr>
          <w:rFonts w:ascii="Cambria" w:eastAsia="Cambria" w:hAnsi="Cambria" w:cs="Cambria"/>
          <w:b/>
          <w:bCs/>
          <w:color w:val="00B050"/>
          <w:sz w:val="36"/>
          <w:szCs w:val="36"/>
          <w:u w:color="00B050"/>
          <w:lang w:val="de-DE"/>
        </w:rPr>
      </w:pPr>
    </w:p>
    <w:p w14:paraId="1386229D" w14:textId="77777777" w:rsidR="00D16B42" w:rsidRDefault="00D16B42">
      <w:pPr>
        <w:widowControl w:val="0"/>
        <w:spacing w:after="0" w:line="240" w:lineRule="auto"/>
        <w:ind w:left="108" w:hanging="108"/>
        <w:rPr>
          <w:rFonts w:ascii="Cambria" w:eastAsia="Cambria" w:hAnsi="Cambria" w:cs="Cambria"/>
          <w:b/>
          <w:bCs/>
          <w:color w:val="00B050"/>
          <w:sz w:val="36"/>
          <w:szCs w:val="36"/>
          <w:u w:color="00B050"/>
          <w:lang w:val="de-DE"/>
        </w:rPr>
      </w:pPr>
    </w:p>
    <w:p w14:paraId="1BEA9736" w14:textId="77777777" w:rsidR="00D16B42" w:rsidRDefault="00D16B42">
      <w:pPr>
        <w:widowControl w:val="0"/>
        <w:spacing w:after="120" w:line="240" w:lineRule="auto"/>
        <w:rPr>
          <w:rFonts w:ascii="Cambria" w:eastAsia="Cambria" w:hAnsi="Cambria" w:cs="Cambria"/>
          <w:b/>
          <w:bCs/>
          <w:color w:val="00B050"/>
          <w:sz w:val="36"/>
          <w:szCs w:val="36"/>
          <w:u w:color="00B050"/>
          <w:lang w:val="de-DE"/>
        </w:rPr>
      </w:pPr>
    </w:p>
    <w:tbl>
      <w:tblPr>
        <w:tblW w:w="1587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35"/>
        <w:gridCol w:w="3005"/>
        <w:gridCol w:w="4507"/>
        <w:gridCol w:w="4678"/>
        <w:gridCol w:w="2552"/>
      </w:tblGrid>
      <w:tr w:rsidR="00D16B42" w14:paraId="287CC176" w14:textId="77777777">
        <w:trPr>
          <w:trHeight w:val="500"/>
        </w:trPr>
        <w:tc>
          <w:tcPr>
            <w:tcW w:w="1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7B29C" w14:textId="0AE45AE1" w:rsidR="00D16B42" w:rsidRDefault="00572696">
            <w:pPr>
              <w:jc w:val="center"/>
            </w:pPr>
            <w:r>
              <w:rPr>
                <w:b/>
                <w:bCs/>
                <w:color w:val="FFFFFF"/>
                <w:sz w:val="40"/>
                <w:szCs w:val="40"/>
                <w:u w:color="FFFFFF"/>
                <w:lang w:val="de-DE"/>
              </w:rPr>
              <w:t>I</w:t>
            </w:r>
            <w:r>
              <w:rPr>
                <w:b/>
                <w:bCs/>
                <w:color w:val="FFFFFF"/>
                <w:sz w:val="32"/>
                <w:szCs w:val="32"/>
                <w:u w:color="FFFFFF"/>
                <w:lang w:val="de-DE"/>
              </w:rPr>
              <w:t>nformationsphase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BC2CB" w14:textId="77777777" w:rsidR="00D16B42" w:rsidRDefault="00D16B42"/>
        </w:tc>
      </w:tr>
      <w:tr w:rsidR="00D16B42" w:rsidRPr="00C85268" w14:paraId="4C5E42B5" w14:textId="77777777">
        <w:trPr>
          <w:trHeight w:val="16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68BEE" w14:textId="574205EB" w:rsidR="00D16B42" w:rsidRDefault="00D16B42">
            <w:pPr>
              <w:spacing w:after="0" w:line="240" w:lineRule="auto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30EEA" w14:textId="1A3BDBEC" w:rsidR="00D16B42" w:rsidRPr="00434375" w:rsidRDefault="00CA1658">
            <w:pPr>
              <w:spacing w:after="0" w:line="240" w:lineRule="auto"/>
              <w:rPr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Einführung</w:t>
            </w:r>
            <w:r w:rsidR="00572696">
              <w:rPr>
                <w:sz w:val="28"/>
                <w:szCs w:val="28"/>
                <w:lang w:val="de-DE"/>
              </w:rPr>
              <w:t xml:space="preserve"> im Anschluss auf Brainstorming -</w:t>
            </w:r>
          </w:p>
          <w:p w14:paraId="595FFE99" w14:textId="77777777" w:rsidR="00D16B42" w:rsidRPr="00434375" w:rsidRDefault="00D16B42">
            <w:pPr>
              <w:spacing w:after="0" w:line="240" w:lineRule="auto"/>
              <w:rPr>
                <w:lang w:val="de-DE"/>
              </w:rPr>
            </w:pPr>
          </w:p>
          <w:p w14:paraId="52B71A62" w14:textId="77777777" w:rsidR="00D16B42" w:rsidRDefault="00572696">
            <w:pPr>
              <w:spacing w:after="0" w:line="240" w:lineRule="auto"/>
            </w:pPr>
            <w:r>
              <w:rPr>
                <w:sz w:val="28"/>
                <w:szCs w:val="28"/>
                <w:lang w:val="de-DE"/>
              </w:rPr>
              <w:t>was sind Generika?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C723C" w14:textId="77777777" w:rsidR="00D16B42" w:rsidRDefault="009902F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PP und Perspektivwechsel mit ein </w:t>
            </w:r>
          </w:p>
          <w:p w14:paraId="557C0388" w14:textId="28D4B464" w:rsidR="009902F0" w:rsidRPr="00434375" w:rsidRDefault="009902F0">
            <w:pPr>
              <w:spacing w:after="0" w:line="240" w:lineRule="auto"/>
              <w:rPr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Video über Krankenhaus in Nepal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061C2" w14:textId="0A89D397" w:rsidR="00D16B42" w:rsidRPr="00434375" w:rsidRDefault="00572696">
            <w:pPr>
              <w:spacing w:after="0" w:line="240" w:lineRule="auto"/>
              <w:rPr>
                <w:lang w:val="de-DE"/>
              </w:rPr>
            </w:pPr>
            <w:r w:rsidRPr="00434375">
              <w:rPr>
                <w:sz w:val="28"/>
                <w:szCs w:val="28"/>
                <w:lang w:val="de-DE"/>
              </w:rPr>
              <w:t>allg</w:t>
            </w:r>
            <w:r w:rsidR="00CA1658">
              <w:rPr>
                <w:sz w:val="28"/>
                <w:szCs w:val="28"/>
                <w:lang w:val="de-DE"/>
              </w:rPr>
              <w:t>e</w:t>
            </w:r>
            <w:r w:rsidRPr="00434375">
              <w:rPr>
                <w:sz w:val="28"/>
                <w:szCs w:val="28"/>
                <w:lang w:val="de-DE"/>
              </w:rPr>
              <w:t>mein Infos über Generika und andere Medikamentenarten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311CA" w14:textId="77777777" w:rsidR="00D16B42" w:rsidRPr="00434375" w:rsidRDefault="00D16B42">
            <w:pPr>
              <w:rPr>
                <w:lang w:val="de-DE"/>
              </w:rPr>
            </w:pPr>
          </w:p>
        </w:tc>
      </w:tr>
      <w:tr w:rsidR="00D16B42" w14:paraId="37EB3BD9" w14:textId="77777777">
        <w:trPr>
          <w:trHeight w:val="2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CF284" w14:textId="1F7AEEAB" w:rsidR="00D16B42" w:rsidRPr="00C85268" w:rsidRDefault="00D16B42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076F6" w14:textId="12946487" w:rsidR="00D16B42" w:rsidRPr="00434375" w:rsidRDefault="00572696">
            <w:pPr>
              <w:spacing w:after="0" w:line="240" w:lineRule="auto"/>
              <w:rPr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Übergang von Thema Generika auf </w:t>
            </w:r>
            <w:r w:rsidR="00CA1658">
              <w:rPr>
                <w:sz w:val="28"/>
                <w:szCs w:val="28"/>
                <w:lang w:val="de-DE"/>
              </w:rPr>
              <w:t>SDGs: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="00CA1658">
              <w:rPr>
                <w:sz w:val="28"/>
                <w:szCs w:val="28"/>
                <w:lang w:val="de-DE"/>
              </w:rPr>
              <w:t xml:space="preserve">  </w:t>
            </w:r>
            <w:r>
              <w:rPr>
                <w:sz w:val="28"/>
                <w:szCs w:val="28"/>
                <w:lang w:val="de-DE"/>
              </w:rPr>
              <w:t>Welche Rolle spielt Generika momentan in nachhaltige Entwicklung?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0A060" w14:textId="455BA3B9" w:rsidR="00D16B42" w:rsidRPr="009902F0" w:rsidRDefault="009902F0">
            <w:pPr>
              <w:spacing w:after="0" w:line="240" w:lineRule="auto"/>
              <w:rPr>
                <w:sz w:val="32"/>
                <w:szCs w:val="32"/>
              </w:rPr>
            </w:pPr>
            <w:r w:rsidRPr="009902F0">
              <w:rPr>
                <w:sz w:val="32"/>
                <w:szCs w:val="32"/>
              </w:rPr>
              <w:t xml:space="preserve">PP + Video </w:t>
            </w:r>
            <w:proofErr w:type="spellStart"/>
            <w:r w:rsidR="00C85268">
              <w:rPr>
                <w:sz w:val="32"/>
                <w:szCs w:val="32"/>
              </w:rPr>
              <w:t>über</w:t>
            </w:r>
            <w:proofErr w:type="spellEnd"/>
            <w:r w:rsidR="00C85268">
              <w:rPr>
                <w:sz w:val="32"/>
                <w:szCs w:val="32"/>
              </w:rPr>
              <w:t xml:space="preserve"> </w:t>
            </w:r>
            <w:proofErr w:type="spellStart"/>
            <w:r w:rsidR="00C85268">
              <w:rPr>
                <w:sz w:val="32"/>
                <w:szCs w:val="32"/>
              </w:rPr>
              <w:t>Generika</w:t>
            </w:r>
            <w:proofErr w:type="spellEnd"/>
            <w:r w:rsidR="00C85268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530A8" w14:textId="77777777" w:rsidR="00D16B42" w:rsidRDefault="00572696">
            <w:pPr>
              <w:spacing w:after="0" w:line="240" w:lineRule="auto"/>
            </w:pPr>
            <w:r>
              <w:rPr>
                <w:sz w:val="28"/>
                <w:szCs w:val="28"/>
                <w:lang w:val="de-DE"/>
              </w:rPr>
              <w:t xml:space="preserve">Einführung der SDGs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87632" w14:textId="77777777" w:rsidR="00D16B42" w:rsidRDefault="00D16B42"/>
        </w:tc>
      </w:tr>
      <w:tr w:rsidR="00CA1658" w:rsidRPr="00CA1658" w14:paraId="05E95AF7" w14:textId="77777777">
        <w:trPr>
          <w:trHeight w:val="2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F9132" w14:textId="77777777" w:rsidR="00CA1658" w:rsidRDefault="00CA1658">
            <w:pPr>
              <w:spacing w:after="0" w:line="240" w:lineRule="auto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22C43" w14:textId="519EFF5E" w:rsidR="00CA1658" w:rsidRDefault="00CA1658" w:rsidP="00C85268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Gesundheit System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78CE7" w14:textId="77777777" w:rsidR="00C85268" w:rsidRDefault="00CA1658">
            <w:pPr>
              <w:spacing w:after="0" w:line="240" w:lineRule="auto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Video </w:t>
            </w:r>
            <w:r w:rsidR="00C85268">
              <w:rPr>
                <w:sz w:val="32"/>
                <w:szCs w:val="32"/>
                <w:lang w:val="de-DE"/>
              </w:rPr>
              <w:t xml:space="preserve">über Herstellung von </w:t>
            </w:r>
          </w:p>
          <w:p w14:paraId="4CE90558" w14:textId="77E3DECE" w:rsidR="00CA1658" w:rsidRPr="00CA1658" w:rsidRDefault="00C85268">
            <w:pPr>
              <w:spacing w:after="0" w:line="240" w:lineRule="auto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Generika </w:t>
            </w:r>
            <w:r w:rsidR="00CA1658">
              <w:rPr>
                <w:sz w:val="32"/>
                <w:szCs w:val="32"/>
                <w:lang w:val="de-DE"/>
              </w:rPr>
              <w:t>+PP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ED650" w14:textId="3C80921B" w:rsidR="00CA1658" w:rsidRDefault="00CA1658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Mehr über Gesundheit System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090A1" w14:textId="77777777" w:rsidR="00CA1658" w:rsidRPr="00CA1658" w:rsidRDefault="00CA1658">
            <w:pPr>
              <w:rPr>
                <w:lang w:val="de-DE"/>
              </w:rPr>
            </w:pPr>
          </w:p>
        </w:tc>
      </w:tr>
      <w:tr w:rsidR="00D16B42" w:rsidRPr="00434375" w14:paraId="0E2C9A7E" w14:textId="77777777">
        <w:trPr>
          <w:trHeight w:val="16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3CBF2" w14:textId="1BD0823E" w:rsidR="00D16B42" w:rsidRPr="00CA1658" w:rsidRDefault="00D16B42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3F421" w14:textId="0A4718D1" w:rsidR="00D16B42" w:rsidRPr="00434375" w:rsidRDefault="00572696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Krank</w:t>
            </w:r>
            <w:r w:rsidR="00C85268">
              <w:rPr>
                <w:sz w:val="28"/>
                <w:szCs w:val="28"/>
                <w:lang w:val="de-DE"/>
              </w:rPr>
              <w:t xml:space="preserve">sein </w:t>
            </w:r>
            <w:r>
              <w:rPr>
                <w:sz w:val="28"/>
                <w:szCs w:val="28"/>
                <w:lang w:val="de-DE"/>
              </w:rPr>
              <w:t xml:space="preserve">in </w:t>
            </w:r>
            <w:r w:rsidR="00CA1658">
              <w:rPr>
                <w:sz w:val="28"/>
                <w:szCs w:val="28"/>
                <w:lang w:val="de-DE"/>
              </w:rPr>
              <w:t>Nepal?</w:t>
            </w:r>
          </w:p>
          <w:p w14:paraId="4CA4A93E" w14:textId="2EF494B5" w:rsidR="00CA1658" w:rsidRDefault="00C85268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Kranksein in</w:t>
            </w:r>
            <w:r w:rsidR="00572696">
              <w:rPr>
                <w:sz w:val="28"/>
                <w:szCs w:val="28"/>
                <w:lang w:val="de-DE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 xml:space="preserve">         </w:t>
            </w:r>
            <w:bookmarkStart w:id="0" w:name="_GoBack"/>
            <w:bookmarkEnd w:id="0"/>
            <w:r w:rsidR="00572696">
              <w:rPr>
                <w:sz w:val="28"/>
                <w:szCs w:val="28"/>
                <w:lang w:val="de-DE"/>
              </w:rPr>
              <w:t>Deutschland?</w:t>
            </w:r>
          </w:p>
          <w:p w14:paraId="40098170" w14:textId="2B71ED2D" w:rsidR="00D16B42" w:rsidRPr="00434375" w:rsidRDefault="00572696">
            <w:pPr>
              <w:spacing w:after="0" w:line="240" w:lineRule="auto"/>
              <w:rPr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76B4C" w14:textId="5E83C0C2" w:rsidR="00D16B42" w:rsidRPr="009902F0" w:rsidRDefault="009902F0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9902F0">
              <w:rPr>
                <w:sz w:val="28"/>
                <w:szCs w:val="28"/>
                <w:lang w:val="de-DE"/>
              </w:rPr>
              <w:t>Offene Frage: was ist der Unterschied zwischen Kranksein in ärmere Länder und in Deutschland?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C12A2" w14:textId="382780C4" w:rsidR="00D16B42" w:rsidRPr="00434375" w:rsidRDefault="00572696">
            <w:pPr>
              <w:spacing w:after="0" w:line="240" w:lineRule="auto"/>
              <w:rPr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Überblick Gesundheitssysteme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3AA65" w14:textId="77777777" w:rsidR="00D16B42" w:rsidRPr="00434375" w:rsidRDefault="00D16B42">
            <w:pPr>
              <w:rPr>
                <w:lang w:val="de-DE"/>
              </w:rPr>
            </w:pPr>
          </w:p>
        </w:tc>
      </w:tr>
    </w:tbl>
    <w:p w14:paraId="55F3DE8C" w14:textId="77777777" w:rsidR="00D16B42" w:rsidRDefault="00D16B42">
      <w:pPr>
        <w:widowControl w:val="0"/>
        <w:spacing w:after="120" w:line="240" w:lineRule="auto"/>
        <w:ind w:left="324" w:hanging="324"/>
        <w:rPr>
          <w:rFonts w:ascii="Cambria" w:eastAsia="Cambria" w:hAnsi="Cambria" w:cs="Cambria"/>
          <w:b/>
          <w:bCs/>
          <w:color w:val="00B050"/>
          <w:sz w:val="36"/>
          <w:szCs w:val="36"/>
          <w:u w:color="00B050"/>
          <w:lang w:val="de-DE"/>
        </w:rPr>
      </w:pPr>
    </w:p>
    <w:p w14:paraId="07AD9334" w14:textId="77777777" w:rsidR="00D16B42" w:rsidRDefault="00D16B42">
      <w:pPr>
        <w:widowControl w:val="0"/>
        <w:spacing w:after="120" w:line="240" w:lineRule="auto"/>
        <w:ind w:left="216" w:hanging="216"/>
        <w:rPr>
          <w:rFonts w:ascii="Cambria" w:eastAsia="Cambria" w:hAnsi="Cambria" w:cs="Cambria"/>
          <w:b/>
          <w:bCs/>
          <w:color w:val="00B050"/>
          <w:sz w:val="36"/>
          <w:szCs w:val="36"/>
          <w:u w:color="00B050"/>
          <w:lang w:val="de-DE"/>
        </w:rPr>
      </w:pPr>
    </w:p>
    <w:p w14:paraId="28F4EC69" w14:textId="77777777" w:rsidR="00D16B42" w:rsidRDefault="00D16B42">
      <w:pPr>
        <w:widowControl w:val="0"/>
        <w:spacing w:after="120" w:line="240" w:lineRule="auto"/>
        <w:ind w:left="108" w:hanging="108"/>
        <w:rPr>
          <w:rFonts w:ascii="Cambria" w:eastAsia="Cambria" w:hAnsi="Cambria" w:cs="Cambria"/>
          <w:b/>
          <w:bCs/>
          <w:color w:val="00B050"/>
          <w:sz w:val="36"/>
          <w:szCs w:val="36"/>
          <w:u w:color="00B050"/>
          <w:lang w:val="de-DE"/>
        </w:rPr>
      </w:pPr>
    </w:p>
    <w:p w14:paraId="571E4CAA" w14:textId="77777777" w:rsidR="00D16B42" w:rsidRDefault="00D16B42">
      <w:pPr>
        <w:widowControl w:val="0"/>
        <w:spacing w:line="240" w:lineRule="auto"/>
        <w:rPr>
          <w:lang w:val="de-DE"/>
        </w:rPr>
      </w:pPr>
    </w:p>
    <w:tbl>
      <w:tblPr>
        <w:tblW w:w="1512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1"/>
        <w:gridCol w:w="2917"/>
        <w:gridCol w:w="4239"/>
        <w:gridCol w:w="4458"/>
        <w:gridCol w:w="2431"/>
      </w:tblGrid>
      <w:tr w:rsidR="00D16B42" w14:paraId="325B7720" w14:textId="77777777">
        <w:trPr>
          <w:trHeight w:val="420"/>
        </w:trPr>
        <w:tc>
          <w:tcPr>
            <w:tcW w:w="1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FEB67" w14:textId="1C38608C" w:rsidR="00D16B42" w:rsidRDefault="00572696">
            <w:pPr>
              <w:jc w:val="center"/>
            </w:pPr>
            <w:r>
              <w:rPr>
                <w:b/>
                <w:bCs/>
                <w:color w:val="FFFFFF"/>
                <w:u w:color="FFFFFF"/>
                <w:lang w:val="de-DE"/>
              </w:rPr>
              <w:tab/>
            </w:r>
            <w:r>
              <w:rPr>
                <w:b/>
                <w:bCs/>
                <w:color w:val="FFFFFF"/>
                <w:u w:color="FFFFFF"/>
                <w:lang w:val="de-DE"/>
              </w:rPr>
              <w:tab/>
            </w:r>
            <w:r>
              <w:rPr>
                <w:b/>
                <w:bCs/>
                <w:color w:val="FFFFFF"/>
                <w:sz w:val="32"/>
                <w:szCs w:val="32"/>
                <w:u w:color="FFFFFF"/>
                <w:lang w:val="de-DE"/>
              </w:rPr>
              <w:t>Handlungsoptionen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69980" w14:textId="77777777" w:rsidR="00D16B42" w:rsidRDefault="00D16B42"/>
        </w:tc>
      </w:tr>
      <w:tr w:rsidR="00D16B42" w:rsidRPr="00C85268" w14:paraId="5E2430F9" w14:textId="77777777">
        <w:trPr>
          <w:trHeight w:val="388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E63B" w14:textId="77777777" w:rsidR="00D16B42" w:rsidRDefault="00D16B42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698E5CF1" w14:textId="5E8EA48F" w:rsidR="009902F0" w:rsidRPr="00CA1658" w:rsidRDefault="009902F0">
            <w:pPr>
              <w:spacing w:after="0" w:line="240" w:lineRule="auto"/>
              <w:rPr>
                <w:rFonts w:ascii="Arial" w:hAnsi="Arial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7EF7" w14:textId="77777777" w:rsidR="00D16B42" w:rsidRPr="00C85268" w:rsidRDefault="00572696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85268">
              <w:rPr>
                <w:b/>
                <w:bCs/>
                <w:sz w:val="28"/>
                <w:szCs w:val="28"/>
                <w:lang w:val="de-DE"/>
              </w:rPr>
              <w:t xml:space="preserve">Rollenspiel </w:t>
            </w:r>
          </w:p>
          <w:p w14:paraId="63639568" w14:textId="77777777" w:rsidR="00D16B42" w:rsidRDefault="00D16B42">
            <w:pPr>
              <w:spacing w:after="0" w:line="240" w:lineRule="auto"/>
              <w:rPr>
                <w:sz w:val="28"/>
                <w:szCs w:val="28"/>
                <w:lang w:val="de-DE"/>
              </w:rPr>
            </w:pPr>
          </w:p>
          <w:p w14:paraId="68C4972B" w14:textId="2E3A0D7C" w:rsidR="00D16B42" w:rsidRPr="009902F0" w:rsidRDefault="00572696" w:rsidP="009902F0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de-DE"/>
              </w:rPr>
            </w:pPr>
            <w:r w:rsidRPr="009902F0">
              <w:rPr>
                <w:sz w:val="28"/>
                <w:szCs w:val="28"/>
                <w:lang w:val="de-DE"/>
              </w:rPr>
              <w:t xml:space="preserve">Patienten </w:t>
            </w:r>
            <w:r w:rsidR="009902F0">
              <w:rPr>
                <w:sz w:val="28"/>
                <w:szCs w:val="28"/>
                <w:lang w:val="de-DE"/>
              </w:rPr>
              <w:t>in Schweiz</w:t>
            </w:r>
          </w:p>
          <w:p w14:paraId="233F1D6F" w14:textId="77777777" w:rsidR="00D16B42" w:rsidRDefault="00572696" w:rsidP="009902F0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Patient</w:t>
            </w:r>
            <w:r w:rsidR="009902F0">
              <w:rPr>
                <w:sz w:val="28"/>
                <w:szCs w:val="28"/>
                <w:lang w:val="de-DE"/>
              </w:rPr>
              <w:t>en</w:t>
            </w:r>
            <w:r>
              <w:rPr>
                <w:sz w:val="28"/>
                <w:szCs w:val="28"/>
                <w:lang w:val="de-DE"/>
              </w:rPr>
              <w:t xml:space="preserve"> in Nepal</w:t>
            </w:r>
          </w:p>
          <w:p w14:paraId="08A0816C" w14:textId="77777777" w:rsidR="009902F0" w:rsidRDefault="009902F0" w:rsidP="009902F0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Nichtregierungsorganisation</w:t>
            </w:r>
          </w:p>
          <w:p w14:paraId="7952227D" w14:textId="77777777" w:rsidR="009902F0" w:rsidRDefault="009902F0" w:rsidP="009902F0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Pharmaunternehmen</w:t>
            </w:r>
          </w:p>
          <w:p w14:paraId="587635DA" w14:textId="266333C2" w:rsidR="00CA1658" w:rsidRPr="009902F0" w:rsidRDefault="00CA1658" w:rsidP="009902F0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Journalisten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CC450" w14:textId="573AF4C5" w:rsidR="00D16B42" w:rsidRPr="00434375" w:rsidRDefault="00572696">
            <w:pPr>
              <w:spacing w:after="0" w:line="240" w:lineRule="auto"/>
              <w:rPr>
                <w:lang w:val="de-DE"/>
              </w:rPr>
            </w:pPr>
            <w:r w:rsidRPr="00434375">
              <w:rPr>
                <w:sz w:val="28"/>
                <w:szCs w:val="28"/>
                <w:lang w:val="de-DE"/>
              </w:rPr>
              <w:t xml:space="preserve"> - Schüler werden in </w:t>
            </w:r>
            <w:r w:rsidR="00CA1658">
              <w:rPr>
                <w:sz w:val="28"/>
                <w:szCs w:val="28"/>
                <w:lang w:val="de-DE"/>
              </w:rPr>
              <w:t xml:space="preserve">5 </w:t>
            </w:r>
            <w:r w:rsidRPr="00434375">
              <w:rPr>
                <w:sz w:val="28"/>
                <w:szCs w:val="28"/>
                <w:lang w:val="de-DE"/>
              </w:rPr>
              <w:t xml:space="preserve">Gruppen eingeteilt </w:t>
            </w:r>
          </w:p>
          <w:p w14:paraId="0103FBEC" w14:textId="77777777" w:rsidR="00D16B42" w:rsidRPr="00434375" w:rsidRDefault="00D16B42">
            <w:pPr>
              <w:spacing w:after="0" w:line="240" w:lineRule="auto"/>
              <w:rPr>
                <w:lang w:val="de-DE"/>
              </w:rPr>
            </w:pPr>
          </w:p>
          <w:p w14:paraId="10E42B75" w14:textId="77777777" w:rsidR="00D16B42" w:rsidRPr="00434375" w:rsidRDefault="00572696">
            <w:pPr>
              <w:spacing w:after="0" w:line="240" w:lineRule="auto"/>
              <w:rPr>
                <w:lang w:val="de-DE"/>
              </w:rPr>
            </w:pPr>
            <w:r w:rsidRPr="00434375">
              <w:rPr>
                <w:sz w:val="28"/>
                <w:szCs w:val="28"/>
                <w:lang w:val="de-DE"/>
              </w:rPr>
              <w:t xml:space="preserve">- </w:t>
            </w:r>
          </w:p>
          <w:p w14:paraId="1C63ED1E" w14:textId="6DB90F6A" w:rsidR="00D16B42" w:rsidRPr="009902F0" w:rsidRDefault="00572696">
            <w:pPr>
              <w:spacing w:after="0" w:line="240" w:lineRule="auto"/>
              <w:rPr>
                <w:lang w:val="de-DE"/>
              </w:rPr>
            </w:pPr>
            <w:r w:rsidRPr="009902F0">
              <w:rPr>
                <w:sz w:val="28"/>
                <w:szCs w:val="28"/>
                <w:lang w:val="de-DE"/>
              </w:rPr>
              <w:t xml:space="preserve">Informationsblätter basiert auf </w:t>
            </w:r>
            <w:r w:rsidR="00CA1658" w:rsidRPr="009902F0">
              <w:rPr>
                <w:sz w:val="28"/>
                <w:szCs w:val="28"/>
                <w:lang w:val="de-DE"/>
              </w:rPr>
              <w:t>die Rollen</w:t>
            </w:r>
          </w:p>
          <w:p w14:paraId="408C4D0F" w14:textId="77777777" w:rsidR="00D16B42" w:rsidRPr="009902F0" w:rsidRDefault="00D16B42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520A3" w14:textId="3D3546ED" w:rsidR="00D16B42" w:rsidRPr="00434375" w:rsidRDefault="00572696">
            <w:pPr>
              <w:spacing w:after="0" w:line="240" w:lineRule="auto"/>
              <w:rPr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Die SUS lernen, sich in andere hineinzuversetzen und Lösungen zu </w:t>
            </w:r>
            <w:r w:rsidR="009902F0">
              <w:rPr>
                <w:sz w:val="28"/>
                <w:szCs w:val="28"/>
                <w:lang w:val="de-DE"/>
              </w:rPr>
              <w:t xml:space="preserve">          </w:t>
            </w:r>
            <w:r>
              <w:rPr>
                <w:sz w:val="28"/>
                <w:szCs w:val="28"/>
                <w:lang w:val="de-DE"/>
              </w:rPr>
              <w:t>erarbeiten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E9D3" w14:textId="77777777" w:rsidR="00D16B42" w:rsidRPr="00434375" w:rsidRDefault="00D16B42">
            <w:pPr>
              <w:rPr>
                <w:lang w:val="de-DE"/>
              </w:rPr>
            </w:pPr>
          </w:p>
        </w:tc>
      </w:tr>
      <w:tr w:rsidR="00D16B42" w14:paraId="7447B3C7" w14:textId="77777777">
        <w:trPr>
          <w:trHeight w:val="420"/>
        </w:trPr>
        <w:tc>
          <w:tcPr>
            <w:tcW w:w="1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79AD2" w14:textId="62C26D39" w:rsidR="00D16B42" w:rsidRDefault="00572696">
            <w:pPr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32"/>
                <w:szCs w:val="32"/>
                <w:u w:color="FFFFFF"/>
                <w:lang w:val="de-DE"/>
              </w:rPr>
              <w:t xml:space="preserve">Auswertungs-und Reflexionsphase </w:t>
            </w: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4660" w14:textId="77777777" w:rsidR="00D16B42" w:rsidRDefault="00D16B42"/>
        </w:tc>
      </w:tr>
      <w:tr w:rsidR="00D16B42" w14:paraId="7D5C1E1E" w14:textId="77777777">
        <w:trPr>
          <w:trHeight w:val="100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8D080" w14:textId="5B2FB6D6" w:rsidR="00D16B42" w:rsidRDefault="00D16B42">
            <w:pPr>
              <w:spacing w:after="0" w:line="240" w:lineRule="auto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3BE68" w14:textId="77777777" w:rsidR="00D16B42" w:rsidRDefault="00572696">
            <w:pPr>
              <w:spacing w:after="0" w:line="240" w:lineRule="auto"/>
            </w:pPr>
            <w:r>
              <w:rPr>
                <w:sz w:val="28"/>
                <w:szCs w:val="28"/>
                <w:lang w:val="de-DE"/>
              </w:rPr>
              <w:t xml:space="preserve">Feedback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C51A7" w14:textId="77777777" w:rsidR="00D16B42" w:rsidRDefault="00572696">
            <w:pPr>
              <w:spacing w:after="0" w:line="240" w:lineRule="auto"/>
            </w:pPr>
            <w:r>
              <w:rPr>
                <w:sz w:val="28"/>
                <w:szCs w:val="28"/>
                <w:lang w:val="de-DE"/>
              </w:rPr>
              <w:t>Fragebogen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56482" w14:textId="77777777" w:rsidR="00D16B42" w:rsidRDefault="00D16B42"/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DBE58" w14:textId="77777777" w:rsidR="00D16B42" w:rsidRDefault="00D16B42"/>
        </w:tc>
      </w:tr>
    </w:tbl>
    <w:p w14:paraId="51FC512B" w14:textId="77777777" w:rsidR="00D16B42" w:rsidRDefault="00D16B42">
      <w:pPr>
        <w:widowControl w:val="0"/>
        <w:spacing w:line="240" w:lineRule="auto"/>
        <w:ind w:left="324" w:hanging="324"/>
        <w:rPr>
          <w:lang w:val="de-DE"/>
        </w:rPr>
      </w:pPr>
    </w:p>
    <w:p w14:paraId="57C2CA97" w14:textId="77777777" w:rsidR="00D16B42" w:rsidRDefault="00D16B42">
      <w:pPr>
        <w:widowControl w:val="0"/>
        <w:spacing w:line="240" w:lineRule="auto"/>
        <w:ind w:left="216" w:hanging="216"/>
        <w:rPr>
          <w:lang w:val="de-DE"/>
        </w:rPr>
      </w:pPr>
    </w:p>
    <w:p w14:paraId="66E2F93D" w14:textId="77777777" w:rsidR="00D16B42" w:rsidRDefault="00D16B42">
      <w:pPr>
        <w:widowControl w:val="0"/>
        <w:spacing w:line="240" w:lineRule="auto"/>
        <w:ind w:left="216" w:hanging="216"/>
        <w:rPr>
          <w:lang w:val="de-DE"/>
        </w:rPr>
      </w:pPr>
    </w:p>
    <w:p w14:paraId="2C809910" w14:textId="77777777" w:rsidR="00D16B42" w:rsidRDefault="00D16B42">
      <w:pPr>
        <w:widowControl w:val="0"/>
        <w:spacing w:line="240" w:lineRule="auto"/>
        <w:ind w:left="216" w:hanging="216"/>
        <w:rPr>
          <w:lang w:val="de-DE"/>
        </w:rPr>
      </w:pPr>
    </w:p>
    <w:p w14:paraId="5C7CD6F9" w14:textId="0680056B" w:rsidR="00D16B42" w:rsidRPr="00434375" w:rsidRDefault="00D16B42">
      <w:pPr>
        <w:widowControl w:val="0"/>
        <w:spacing w:line="240" w:lineRule="auto"/>
        <w:ind w:left="216" w:hanging="216"/>
        <w:rPr>
          <w:lang w:val="de-DE"/>
        </w:rPr>
      </w:pPr>
    </w:p>
    <w:p w14:paraId="3C4FF855" w14:textId="554E0AC8" w:rsidR="00D16B42" w:rsidRDefault="00D16B42">
      <w:pPr>
        <w:widowControl w:val="0"/>
        <w:spacing w:line="240" w:lineRule="auto"/>
        <w:ind w:left="216" w:hanging="216"/>
      </w:pPr>
    </w:p>
    <w:sectPr w:rsidR="00D16B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426" w:left="1134" w:header="708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9FADE" w14:textId="77777777" w:rsidR="00454E64" w:rsidRDefault="00454E64">
      <w:pPr>
        <w:spacing w:after="0" w:line="240" w:lineRule="auto"/>
      </w:pPr>
      <w:r>
        <w:separator/>
      </w:r>
    </w:p>
  </w:endnote>
  <w:endnote w:type="continuationSeparator" w:id="0">
    <w:p w14:paraId="0D6C73B4" w14:textId="77777777" w:rsidR="00454E64" w:rsidRDefault="0045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FE666" w14:textId="77777777" w:rsidR="00434375" w:rsidRDefault="00434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2406E" w14:textId="77777777" w:rsidR="00D16B42" w:rsidRDefault="00572696">
    <w:pPr>
      <w:pStyle w:val="Footer"/>
    </w:pP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rPr>
        <w:lang w:val="de-DE"/>
      </w:rPr>
      <w:t xml:space="preserve"> von </w:t>
    </w:r>
    <w:r w:rsidR="00454E64">
      <w:fldChar w:fldCharType="begin"/>
    </w:r>
    <w:r w:rsidR="00454E64">
      <w:instrText xml:space="preserve"> NUMPAGES </w:instrText>
    </w:r>
    <w:r w:rsidR="00454E64">
      <w:fldChar w:fldCharType="separate"/>
    </w:r>
    <w:r>
      <w:t>3</w:t>
    </w:r>
    <w:r w:rsidR="00454E6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5B8FD" w14:textId="77777777" w:rsidR="00434375" w:rsidRDefault="00434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D6E7C" w14:textId="77777777" w:rsidR="00454E64" w:rsidRDefault="00454E64">
      <w:pPr>
        <w:spacing w:after="0" w:line="240" w:lineRule="auto"/>
      </w:pPr>
      <w:r>
        <w:separator/>
      </w:r>
    </w:p>
  </w:footnote>
  <w:footnote w:type="continuationSeparator" w:id="0">
    <w:p w14:paraId="42881C84" w14:textId="77777777" w:rsidR="00454E64" w:rsidRDefault="00454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1D52" w14:textId="77777777" w:rsidR="00434375" w:rsidRDefault="00434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7E594" w14:textId="77777777" w:rsidR="00D16B42" w:rsidRPr="00434375" w:rsidRDefault="00572696">
    <w:pPr>
      <w:pStyle w:val="Header"/>
      <w:rPr>
        <w:lang w:val="de-DE"/>
      </w:rPr>
    </w:pPr>
    <w:r>
      <w:rPr>
        <w:noProof/>
        <w:lang w:val="de-DE"/>
      </w:rPr>
      <w:drawing>
        <wp:anchor distT="152400" distB="152400" distL="152400" distR="152400" simplePos="0" relativeHeight="251658240" behindDoc="1" locked="0" layoutInCell="1" allowOverlap="1" wp14:anchorId="6F8AED22" wp14:editId="3FB82CFC">
          <wp:simplePos x="0" y="0"/>
          <wp:positionH relativeFrom="page">
            <wp:posOffset>9083040</wp:posOffset>
          </wp:positionH>
          <wp:positionV relativeFrom="page">
            <wp:posOffset>121920</wp:posOffset>
          </wp:positionV>
          <wp:extent cx="1257300" cy="582295"/>
          <wp:effectExtent l="0" t="0" r="0" b="0"/>
          <wp:wrapNone/>
          <wp:docPr id="1073741825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4" descr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5822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00B050"/>
        <w:u w:color="00B050"/>
        <w:lang w:val="de-DE"/>
      </w:rPr>
      <w:t>Grenzenlos – Globales Lernen in der beruflichen Bildung PLANUNGSÜBERSICHT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12EF5" w14:textId="77777777" w:rsidR="00434375" w:rsidRDefault="00434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6977"/>
    <w:multiLevelType w:val="hybridMultilevel"/>
    <w:tmpl w:val="7D8E3A2E"/>
    <w:lvl w:ilvl="0" w:tplc="6EE49D14">
      <w:start w:val="1"/>
      <w:numFmt w:val="bullet"/>
      <w:lvlText w:val="-"/>
      <w:lvlJc w:val="left"/>
      <w:pPr>
        <w:ind w:left="2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68DC5A">
      <w:start w:val="1"/>
      <w:numFmt w:val="bullet"/>
      <w:lvlText w:val="-"/>
      <w:lvlJc w:val="left"/>
      <w:pPr>
        <w:ind w:left="8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901340">
      <w:start w:val="1"/>
      <w:numFmt w:val="bullet"/>
      <w:lvlText w:val="-"/>
      <w:lvlJc w:val="left"/>
      <w:pPr>
        <w:ind w:left="14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6056E0">
      <w:start w:val="1"/>
      <w:numFmt w:val="bullet"/>
      <w:lvlText w:val="-"/>
      <w:lvlJc w:val="left"/>
      <w:pPr>
        <w:ind w:left="20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CC047A">
      <w:start w:val="1"/>
      <w:numFmt w:val="bullet"/>
      <w:lvlText w:val="-"/>
      <w:lvlJc w:val="left"/>
      <w:pPr>
        <w:ind w:left="26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A4ECDE">
      <w:start w:val="1"/>
      <w:numFmt w:val="bullet"/>
      <w:lvlText w:val="-"/>
      <w:lvlJc w:val="left"/>
      <w:pPr>
        <w:ind w:left="32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5C3E08">
      <w:start w:val="1"/>
      <w:numFmt w:val="bullet"/>
      <w:lvlText w:val="-"/>
      <w:lvlJc w:val="left"/>
      <w:pPr>
        <w:ind w:left="38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3A42A0">
      <w:start w:val="1"/>
      <w:numFmt w:val="bullet"/>
      <w:lvlText w:val="-"/>
      <w:lvlJc w:val="left"/>
      <w:pPr>
        <w:ind w:left="44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F0D04E">
      <w:start w:val="1"/>
      <w:numFmt w:val="bullet"/>
      <w:lvlText w:val="-"/>
      <w:lvlJc w:val="left"/>
      <w:pPr>
        <w:ind w:left="5021" w:hanging="2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B42"/>
    <w:rsid w:val="00434375"/>
    <w:rsid w:val="00454E64"/>
    <w:rsid w:val="00572696"/>
    <w:rsid w:val="009902F0"/>
    <w:rsid w:val="00A90177"/>
    <w:rsid w:val="00C85268"/>
    <w:rsid w:val="00CA1658"/>
    <w:rsid w:val="00D16B42"/>
    <w:rsid w:val="00E7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3FB94"/>
  <w15:docId w15:val="{E79FFD86-3C00-634B-AF70-3D0A2CDB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2">
    <w:name w:val="heading 2"/>
    <w:next w:val="Normal"/>
    <w:uiPriority w:val="9"/>
    <w:unhideWhenUsed/>
    <w:qFormat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31849B"/>
      <w:sz w:val="26"/>
      <w:szCs w:val="26"/>
      <w:u w:color="31849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Janak Dhaka</cp:lastModifiedBy>
  <cp:revision>4</cp:revision>
  <dcterms:created xsi:type="dcterms:W3CDTF">2020-04-01T10:53:00Z</dcterms:created>
  <dcterms:modified xsi:type="dcterms:W3CDTF">2020-11-09T21:20:00Z</dcterms:modified>
</cp:coreProperties>
</file>